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24A1" w14:textId="54D2C5E7" w:rsidR="00C85932" w:rsidRPr="00C85932" w:rsidRDefault="00311BD3" w:rsidP="00311BD3">
      <w:pPr>
        <w:jc w:val="right"/>
      </w:pPr>
      <w:r>
        <w:rPr>
          <w:noProof/>
        </w:rPr>
        <w:drawing>
          <wp:inline distT="0" distB="0" distL="0" distR="0" wp14:anchorId="511A48AB" wp14:editId="67A65320">
            <wp:extent cx="1766454" cy="1766454"/>
            <wp:effectExtent l="0" t="0" r="5715" b="5715"/>
            <wp:docPr id="425764450" name="Picture 1" descr="Pressed and Dried Flower Bookmarks • Little Pine Lea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ed and Dried Flower Bookmarks • Little Pine Learn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31" cy="17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DBD" w:rsidRPr="00311BD3">
        <w:rPr>
          <w:i/>
          <w:iCs/>
        </w:rPr>
        <w:t>P</w:t>
      </w:r>
      <w:r w:rsidR="00C85932" w:rsidRPr="00C85932">
        <w:rPr>
          <w:i/>
          <w:iCs/>
        </w:rPr>
        <w:t>ress</w:t>
      </w:r>
      <w:r w:rsidR="003C3DBD" w:rsidRPr="00311BD3">
        <w:rPr>
          <w:i/>
          <w:iCs/>
        </w:rPr>
        <w:t>ing</w:t>
      </w:r>
      <w:r w:rsidR="00C85932" w:rsidRPr="00C85932">
        <w:rPr>
          <w:i/>
          <w:iCs/>
        </w:rPr>
        <w:t xml:space="preserve"> flowers between wax paper is a common craft technique</w:t>
      </w:r>
      <w:r w:rsidR="003C3DBD" w:rsidRPr="00311BD3">
        <w:rPr>
          <w:i/>
          <w:iCs/>
        </w:rPr>
        <w:t>.</w:t>
      </w:r>
      <w:r w:rsidRPr="00311BD3">
        <w:rPr>
          <w:i/>
          <w:iCs/>
        </w:rPr>
        <w:t xml:space="preserve"> </w:t>
      </w:r>
      <w:r w:rsidR="003C3DBD" w:rsidRPr="00311BD3">
        <w:rPr>
          <w:i/>
          <w:iCs/>
        </w:rPr>
        <w:t xml:space="preserve"> It is also known as </w:t>
      </w:r>
      <w:proofErr w:type="spellStart"/>
      <w:r w:rsidR="003C3DBD" w:rsidRPr="00311BD3">
        <w:rPr>
          <w:i/>
          <w:iCs/>
        </w:rPr>
        <w:t>Oshibana</w:t>
      </w:r>
      <w:proofErr w:type="spellEnd"/>
      <w:r w:rsidR="003C3DBD" w:rsidRPr="00311BD3">
        <w:rPr>
          <w:i/>
          <w:iCs/>
        </w:rPr>
        <w:t xml:space="preserve">. </w:t>
      </w:r>
      <w:r w:rsidR="00C85932" w:rsidRPr="00C85932">
        <w:rPr>
          <w:i/>
          <w:iCs/>
        </w:rPr>
        <w:t xml:space="preserve">The method involves placing fresh or dried flowers between sheets of wax paper and then using an iron to press the flowers flat and preserve them. </w:t>
      </w:r>
    </w:p>
    <w:p w14:paraId="73F73417" w14:textId="65D011C0" w:rsidR="00C85932" w:rsidRPr="00C85932" w:rsidRDefault="00C85932" w:rsidP="005D0A10">
      <w:pPr>
        <w:jc w:val="center"/>
        <w:rPr>
          <w:sz w:val="28"/>
          <w:szCs w:val="28"/>
        </w:rPr>
      </w:pPr>
      <w:r w:rsidRPr="00C85932">
        <w:rPr>
          <w:sz w:val="28"/>
          <w:szCs w:val="28"/>
        </w:rPr>
        <w:t xml:space="preserve">Steps for Pressing Flowers between Wax </w:t>
      </w:r>
      <w:proofErr w:type="gramStart"/>
      <w:r w:rsidRPr="00C85932">
        <w:rPr>
          <w:sz w:val="28"/>
          <w:szCs w:val="28"/>
        </w:rPr>
        <w:t>Paper</w:t>
      </w:r>
      <w:proofErr w:type="gramEnd"/>
    </w:p>
    <w:p w14:paraId="6D963D14" w14:textId="5E1040A3" w:rsidR="00C85932" w:rsidRPr="00C85932" w:rsidRDefault="003C3DBD" w:rsidP="00C85932">
      <w:pPr>
        <w:tabs>
          <w:tab w:val="num" w:pos="720"/>
        </w:tabs>
      </w:pPr>
      <w:r>
        <w:rPr>
          <w:b/>
          <w:bCs/>
        </w:rPr>
        <w:t xml:space="preserve"> </w:t>
      </w:r>
      <w:r w:rsidR="00C85932" w:rsidRPr="00C85932">
        <w:rPr>
          <w:b/>
          <w:bCs/>
        </w:rPr>
        <w:t>1. Gather your materials</w:t>
      </w:r>
      <w:r w:rsidR="00C85932" w:rsidRPr="00C85932">
        <w:t xml:space="preserve">: </w:t>
      </w:r>
    </w:p>
    <w:p w14:paraId="37B229AB" w14:textId="1E1AE02A" w:rsidR="00C85932" w:rsidRPr="00C85932" w:rsidRDefault="00C85932" w:rsidP="003C3DBD">
      <w:pPr>
        <w:ind w:left="720"/>
      </w:pPr>
      <w:r w:rsidRPr="00C85932">
        <w:t>Fresh or dried flowers, wax paper, a clean iron, thin cloth (like a pillowcase or old t-shirt), and a flat surface. </w:t>
      </w:r>
    </w:p>
    <w:p w14:paraId="48F55345" w14:textId="191C42D2" w:rsidR="00C85932" w:rsidRPr="00C85932" w:rsidRDefault="00C85932" w:rsidP="00C85932">
      <w:r w:rsidRPr="00C85932">
        <w:t xml:space="preserve">  </w:t>
      </w:r>
      <w:r w:rsidRPr="00C85932">
        <w:rPr>
          <w:b/>
          <w:bCs/>
        </w:rPr>
        <w:t>2. Prepare the flowers:</w:t>
      </w:r>
      <w:r w:rsidRPr="00C85932">
        <w:t xml:space="preserve"> </w:t>
      </w:r>
    </w:p>
    <w:p w14:paraId="06886938" w14:textId="215951C4" w:rsidR="00C85932" w:rsidRPr="00C85932" w:rsidRDefault="00C85932" w:rsidP="003C3DBD">
      <w:pPr>
        <w:ind w:left="720"/>
      </w:pPr>
      <w:r w:rsidRPr="00C85932">
        <w:t>If you use fresh flowers, ensure they are fully open and free of moisture. For dried flowers, you may want to gently press them between a few sheets of paper towels to ensure they are dry. </w:t>
      </w:r>
    </w:p>
    <w:p w14:paraId="3A393314" w14:textId="02EB54AE" w:rsidR="00C85932" w:rsidRPr="00C85932" w:rsidRDefault="00C85932" w:rsidP="00C85932">
      <w:r w:rsidRPr="00C85932">
        <w:t xml:space="preserve">  </w:t>
      </w:r>
      <w:r w:rsidRPr="00C85932">
        <w:rPr>
          <w:b/>
          <w:bCs/>
        </w:rPr>
        <w:t>3. Lay out the wax paper:</w:t>
      </w:r>
      <w:r w:rsidRPr="00C85932">
        <w:t xml:space="preserve"> </w:t>
      </w:r>
    </w:p>
    <w:p w14:paraId="3F6966C6" w14:textId="77777777" w:rsidR="00C85932" w:rsidRPr="00C85932" w:rsidRDefault="00C85932" w:rsidP="003C3DBD">
      <w:pPr>
        <w:ind w:left="720"/>
      </w:pPr>
      <w:r w:rsidRPr="00C85932">
        <w:t>Place two sheets of wax paper on a flat surface. </w:t>
      </w:r>
    </w:p>
    <w:p w14:paraId="499891F8" w14:textId="5CB4108A" w:rsidR="00C85932" w:rsidRPr="00C85932" w:rsidRDefault="00C85932" w:rsidP="00C85932">
      <w:r w:rsidRPr="00C85932">
        <w:rPr>
          <w:b/>
          <w:bCs/>
        </w:rPr>
        <w:t>4. Arrange the flowers:</w:t>
      </w:r>
      <w:r w:rsidRPr="00C85932">
        <w:t xml:space="preserve"> </w:t>
      </w:r>
    </w:p>
    <w:p w14:paraId="7D24C157" w14:textId="6587EFA9" w:rsidR="00C85932" w:rsidRPr="00C85932" w:rsidRDefault="00C85932" w:rsidP="003C3DBD">
      <w:pPr>
        <w:ind w:left="720"/>
      </w:pPr>
      <w:r w:rsidRPr="00C85932">
        <w:t>Carefully arrange the flowers between the wax paper, making sure they are not overlapping. </w:t>
      </w:r>
      <w:r w:rsidR="00311BD3">
        <w:t>Tweezers help.</w:t>
      </w:r>
    </w:p>
    <w:p w14:paraId="061A162D" w14:textId="14DADC1C" w:rsidR="00C85932" w:rsidRPr="00C85932" w:rsidRDefault="00C85932" w:rsidP="00C85932">
      <w:r w:rsidRPr="00C85932">
        <w:rPr>
          <w:b/>
          <w:bCs/>
        </w:rPr>
        <w:t xml:space="preserve">5. Cover with </w:t>
      </w:r>
      <w:r w:rsidR="003C3DBD">
        <w:rPr>
          <w:b/>
          <w:bCs/>
        </w:rPr>
        <w:t xml:space="preserve">pressing </w:t>
      </w:r>
      <w:r w:rsidR="003C3DBD" w:rsidRPr="00C85932">
        <w:rPr>
          <w:b/>
          <w:bCs/>
        </w:rPr>
        <w:t>cloth</w:t>
      </w:r>
      <w:r w:rsidR="003C3DBD">
        <w:rPr>
          <w:b/>
          <w:bCs/>
        </w:rPr>
        <w:t xml:space="preserve"> (cotton)</w:t>
      </w:r>
      <w:r w:rsidRPr="00C85932">
        <w:rPr>
          <w:b/>
          <w:bCs/>
        </w:rPr>
        <w:t>:</w:t>
      </w:r>
      <w:r w:rsidRPr="00C85932">
        <w:t xml:space="preserve"> </w:t>
      </w:r>
    </w:p>
    <w:p w14:paraId="31D181A8" w14:textId="77777777" w:rsidR="00C85932" w:rsidRPr="00C85932" w:rsidRDefault="00C85932" w:rsidP="003C3DBD">
      <w:pPr>
        <w:ind w:left="720"/>
      </w:pPr>
      <w:r w:rsidRPr="00C85932">
        <w:t>Place a thin cloth over the wax paper and flowers to protect the iron and provide a smooth surface. </w:t>
      </w:r>
    </w:p>
    <w:p w14:paraId="4D67E48B" w14:textId="577B7BC3" w:rsidR="00C85932" w:rsidRPr="00C85932" w:rsidRDefault="00C85932" w:rsidP="00C85932">
      <w:r w:rsidRPr="00C85932">
        <w:rPr>
          <w:b/>
          <w:bCs/>
        </w:rPr>
        <w:t>6. Press with the iron:</w:t>
      </w:r>
      <w:r w:rsidRPr="00C85932">
        <w:t xml:space="preserve"> </w:t>
      </w:r>
    </w:p>
    <w:p w14:paraId="25B79286" w14:textId="3DC3210E" w:rsidR="00C85932" w:rsidRPr="00C85932" w:rsidRDefault="00C85932" w:rsidP="003C3DBD">
      <w:pPr>
        <w:ind w:left="720"/>
      </w:pPr>
      <w:r w:rsidRPr="00C85932">
        <w:t xml:space="preserve">Use a warm iron (on a low to medium setting) to press the flowers between the </w:t>
      </w:r>
      <w:proofErr w:type="gramStart"/>
      <w:r w:rsidR="009A0B34">
        <w:t xml:space="preserve">2 </w:t>
      </w:r>
      <w:r w:rsidRPr="00C85932">
        <w:t>wax</w:t>
      </w:r>
      <w:proofErr w:type="gramEnd"/>
      <w:r w:rsidRPr="00C85932">
        <w:t xml:space="preserve"> paper.</w:t>
      </w:r>
      <w:r w:rsidR="009A0B34">
        <w:t xml:space="preserve"> Use </w:t>
      </w:r>
      <w:proofErr w:type="gramStart"/>
      <w:r w:rsidR="009A0B34">
        <w:t>a cotton</w:t>
      </w:r>
      <w:proofErr w:type="gramEnd"/>
      <w:r w:rsidR="009A0B34">
        <w:t xml:space="preserve"> cloth to protect the sole of the iron.</w:t>
      </w:r>
      <w:r w:rsidRPr="00C85932">
        <w:t xml:space="preserve"> Press for a few minutes, checking occasionally for desired pressing and color. </w:t>
      </w:r>
      <w:r w:rsidR="009A0B34">
        <w:t xml:space="preserve">Repeat on the back side wax paper. Repeat turning </w:t>
      </w:r>
      <w:proofErr w:type="gramStart"/>
      <w:r w:rsidR="009A0B34">
        <w:t>over</w:t>
      </w:r>
      <w:r w:rsidR="004D1FA4">
        <w:t xml:space="preserve"> of</w:t>
      </w:r>
      <w:proofErr w:type="gramEnd"/>
      <w:r w:rsidR="004D1FA4">
        <w:t xml:space="preserve"> the wax paper</w:t>
      </w:r>
      <w:r w:rsidR="009A0B34">
        <w:t xml:space="preserve"> to get good adhesion between the 2 wax papers. </w:t>
      </w:r>
    </w:p>
    <w:p w14:paraId="0E7CD2FC" w14:textId="16C1876A" w:rsidR="00C85932" w:rsidRPr="00C85932" w:rsidRDefault="00C85932" w:rsidP="00C85932">
      <w:r w:rsidRPr="00C85932">
        <w:rPr>
          <w:b/>
          <w:bCs/>
        </w:rPr>
        <w:t>7. Let it cool:</w:t>
      </w:r>
      <w:r w:rsidRPr="00C85932">
        <w:t xml:space="preserve"> </w:t>
      </w:r>
    </w:p>
    <w:p w14:paraId="65B6B8C7" w14:textId="77777777" w:rsidR="00C85932" w:rsidRDefault="00C85932" w:rsidP="003C3DBD">
      <w:pPr>
        <w:ind w:left="720"/>
      </w:pPr>
      <w:r w:rsidRPr="00C85932">
        <w:t>Once pressed, let the flowers cool completely between the wax paper before handling or using. </w:t>
      </w:r>
    </w:p>
    <w:p w14:paraId="69897CFC" w14:textId="42C22967" w:rsidR="00C85932" w:rsidRDefault="00C85932" w:rsidP="003C3DBD">
      <w:r w:rsidRPr="00311BD3">
        <w:rPr>
          <w:b/>
          <w:bCs/>
        </w:rPr>
        <w:t>Uses</w:t>
      </w:r>
      <w:r>
        <w:t>:</w:t>
      </w:r>
      <w:r w:rsidR="003C3DBD">
        <w:t xml:space="preserve"> Tree </w:t>
      </w:r>
      <w:r>
        <w:t xml:space="preserve">Ornaments, Window decals, </w:t>
      </w:r>
      <w:r w:rsidR="003C3DBD">
        <w:t xml:space="preserve">wall art, </w:t>
      </w:r>
      <w:r>
        <w:t xml:space="preserve">cards, </w:t>
      </w:r>
      <w:r w:rsidR="003C3DBD">
        <w:t>framed art</w:t>
      </w:r>
    </w:p>
    <w:p w14:paraId="3C718EFF" w14:textId="6A5A4299" w:rsidR="005269F7" w:rsidRDefault="005269F7" w:rsidP="003C3DBD">
      <w:r>
        <w:lastRenderedPageBreak/>
        <w:t xml:space="preserve">References: </w:t>
      </w:r>
      <w:hyperlink r:id="rId9" w:history="1">
        <w:r w:rsidRPr="005269F7">
          <w:rPr>
            <w:rStyle w:val="Hyperlink"/>
          </w:rPr>
          <w:t>https://morella-ulalume.com/aesthetic-herbarium-ideas/</w:t>
        </w:r>
      </w:hyperlink>
    </w:p>
    <w:p w14:paraId="05882CEE" w14:textId="09FD25DF" w:rsidR="001C26D0" w:rsidRPr="001C26D0" w:rsidRDefault="001C26D0" w:rsidP="003C3DBD">
      <w:pPr>
        <w:rPr>
          <w:sz w:val="28"/>
          <w:szCs w:val="28"/>
        </w:rPr>
      </w:pPr>
      <w:r w:rsidRPr="001C26D0">
        <w:rPr>
          <w:sz w:val="28"/>
          <w:szCs w:val="28"/>
        </w:rPr>
        <w:t>Video Instructions from the Internet:</w:t>
      </w:r>
    </w:p>
    <w:p w14:paraId="2CF122DB" w14:textId="617AF786" w:rsidR="001C26D0" w:rsidRPr="001C26D0" w:rsidRDefault="001C26D0" w:rsidP="003C3DBD">
      <w:pPr>
        <w:rPr>
          <w:b/>
          <w:bCs/>
          <w:sz w:val="28"/>
          <w:szCs w:val="28"/>
        </w:rPr>
      </w:pPr>
      <w:hyperlink r:id="rId10" w:history="1">
        <w:r w:rsidRPr="001C26D0">
          <w:rPr>
            <w:rStyle w:val="Hyperlink"/>
            <w:b/>
            <w:bCs/>
            <w:sz w:val="28"/>
            <w:szCs w:val="28"/>
          </w:rPr>
          <w:t>https://www.ehow.com/how_6246603_press-flowers-wax-paper.html</w:t>
        </w:r>
      </w:hyperlink>
    </w:p>
    <w:sectPr w:rsidR="001C26D0" w:rsidRPr="001C26D0" w:rsidSect="003C3D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11DB"/>
    <w:multiLevelType w:val="multilevel"/>
    <w:tmpl w:val="5EDA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47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32"/>
    <w:rsid w:val="00016A43"/>
    <w:rsid w:val="00170A3B"/>
    <w:rsid w:val="001C26D0"/>
    <w:rsid w:val="00245A8F"/>
    <w:rsid w:val="00311BD3"/>
    <w:rsid w:val="003C3DBD"/>
    <w:rsid w:val="004D1FA4"/>
    <w:rsid w:val="005269F7"/>
    <w:rsid w:val="005D0A10"/>
    <w:rsid w:val="00906100"/>
    <w:rsid w:val="009A0B34"/>
    <w:rsid w:val="00A735F4"/>
    <w:rsid w:val="00C85932"/>
    <w:rsid w:val="00D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8BC3"/>
  <w15:chartTrackingRefBased/>
  <w15:docId w15:val="{C3098D25-0047-4398-9972-C2D64B4B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9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69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5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1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how.com/how_6246603_press-flowers-wax-paper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orella-ulalume.com/aesthetic-herbarium-ide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98d15-fea5-470b-8044-759cd0499b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9E344C8A4BE44B00772D00031ED43" ma:contentTypeVersion="17" ma:contentTypeDescription="Create a new document." ma:contentTypeScope="" ma:versionID="f15173661087aefdc07622ffbc05f7c5">
  <xsd:schema xmlns:xsd="http://www.w3.org/2001/XMLSchema" xmlns:xs="http://www.w3.org/2001/XMLSchema" xmlns:p="http://schemas.microsoft.com/office/2006/metadata/properties" xmlns:ns3="97898d15-fea5-470b-8044-759cd0499bb1" xmlns:ns4="0b391a6b-01ec-4cf8-9087-4387047aa011" targetNamespace="http://schemas.microsoft.com/office/2006/metadata/properties" ma:root="true" ma:fieldsID="aaab0e80c9ac9eacd2f0e51880afecb8" ns3:_="" ns4:_="">
    <xsd:import namespace="97898d15-fea5-470b-8044-759cd0499bb1"/>
    <xsd:import namespace="0b391a6b-01ec-4cf8-9087-4387047aa0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98d15-fea5-470b-8044-759cd0499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1a6b-01ec-4cf8-9087-4387047a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D2E88-AC9E-4995-848C-2A1A8CD630F6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b391a6b-01ec-4cf8-9087-4387047aa011"/>
    <ds:schemaRef ds:uri="97898d15-fea5-470b-8044-759cd0499bb1"/>
  </ds:schemaRefs>
</ds:datastoreItem>
</file>

<file path=customXml/itemProps2.xml><?xml version="1.0" encoding="utf-8"?>
<ds:datastoreItem xmlns:ds="http://schemas.openxmlformats.org/officeDocument/2006/customXml" ds:itemID="{FD683179-59E8-4BC0-AD02-C3E19FBC3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6C632-84F3-485D-995E-22A91F97C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98d15-fea5-470b-8044-759cd0499bb1"/>
    <ds:schemaRef ds:uri="0b391a6b-01ec-4cf8-9087-4387047a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Tai</dc:creator>
  <cp:keywords/>
  <dc:description/>
  <cp:lastModifiedBy>Tai, Agnes Ann - (taia2018)</cp:lastModifiedBy>
  <cp:revision>2</cp:revision>
  <cp:lastPrinted>2025-06-03T23:39:00Z</cp:lastPrinted>
  <dcterms:created xsi:type="dcterms:W3CDTF">2025-06-10T21:34:00Z</dcterms:created>
  <dcterms:modified xsi:type="dcterms:W3CDTF">2025-06-10T21:34:00Z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0x010100A7E9E344C8A4BE44B00772D00031ED43</vt:lpwstr>
  </property>
</Properties>
</file>