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3E13" w14:textId="037EC829" w:rsidR="00E96F19" w:rsidRDefault="00E96F19">
      <w:pPr>
        <w:rPr>
          <w:lang w:val="es-ES"/>
        </w:rPr>
      </w:pPr>
      <w:r>
        <w:rPr>
          <w:lang w:val="es-ES"/>
        </w:rPr>
        <w:t>El 4 de junio</w:t>
      </w:r>
    </w:p>
    <w:p w14:paraId="4CE8F1AD" w14:textId="0FC8DA3B" w:rsidR="00E96F19" w:rsidRDefault="00E96F19">
      <w:pPr>
        <w:rPr>
          <w:lang w:val="es-ES"/>
        </w:rPr>
      </w:pPr>
      <w:r w:rsidRPr="00E96F19">
        <w:rPr>
          <w:b/>
          <w:bCs/>
          <w:lang w:val="es-ES"/>
        </w:rPr>
        <w:t>En casa</w:t>
      </w:r>
      <w:r>
        <w:rPr>
          <w:lang w:val="es-ES"/>
        </w:rPr>
        <w:t>:</w:t>
      </w:r>
    </w:p>
    <w:p w14:paraId="59F364A9" w14:textId="31D17E59" w:rsidR="00E96F19" w:rsidRDefault="00E96F19">
      <w:pPr>
        <w:rPr>
          <w:lang w:val="es-ES"/>
        </w:rPr>
      </w:pPr>
      <w:r>
        <w:rPr>
          <w:lang w:val="es-ES"/>
        </w:rPr>
        <w:t>•Palabras del 28 de mayo.  Favor de hace frases con estas palabras:</w:t>
      </w:r>
    </w:p>
    <w:p w14:paraId="316F6BD9" w14:textId="6E6CAB45" w:rsidR="00AA0F7D" w:rsidRDefault="00AA0F7D">
      <w:pPr>
        <w:rPr>
          <w:lang w:val="es-ES"/>
        </w:rPr>
      </w:pPr>
      <w:r>
        <w:rPr>
          <w:lang w:val="es-ES"/>
        </w:rPr>
        <w:t>Chillar (verbo R =llorar -descriptivo/ adj. Chillante/s)</w:t>
      </w:r>
    </w:p>
    <w:p w14:paraId="0D8E7C76" w14:textId="77777777" w:rsidR="00AA0F7D" w:rsidRDefault="00AA0F7D">
      <w:pPr>
        <w:rPr>
          <w:lang w:val="es-ES"/>
        </w:rPr>
      </w:pPr>
      <w:r>
        <w:rPr>
          <w:lang w:val="es-ES"/>
        </w:rPr>
        <w:t>Tamaño, el</w:t>
      </w:r>
    </w:p>
    <w:p w14:paraId="09C57650" w14:textId="5ADF4E3E" w:rsidR="008C507B" w:rsidRDefault="00AA0F7D">
      <w:pPr>
        <w:rPr>
          <w:lang w:val="es-ES"/>
        </w:rPr>
      </w:pPr>
      <w:r>
        <w:rPr>
          <w:lang w:val="es-ES"/>
        </w:rPr>
        <w:t xml:space="preserve">Sarampión, el </w:t>
      </w:r>
    </w:p>
    <w:p w14:paraId="2A0A2735" w14:textId="77777777" w:rsidR="00163B08" w:rsidRDefault="00AA0F7D">
      <w:pPr>
        <w:rPr>
          <w:lang w:val="es-ES"/>
        </w:rPr>
      </w:pPr>
      <w:r>
        <w:rPr>
          <w:lang w:val="es-ES"/>
        </w:rPr>
        <w:t>Grifo, el</w:t>
      </w:r>
      <w:r w:rsidR="0055179A">
        <w:rPr>
          <w:lang w:val="es-ES"/>
        </w:rPr>
        <w:t xml:space="preserve"> / llave, la (en México)</w:t>
      </w:r>
      <w:r w:rsidR="00163B08">
        <w:rPr>
          <w:lang w:val="es-ES"/>
        </w:rPr>
        <w:t xml:space="preserve"> </w:t>
      </w:r>
    </w:p>
    <w:p w14:paraId="25BE0406" w14:textId="1B79C869" w:rsidR="00AA0F7D" w:rsidRDefault="00163B08" w:rsidP="00163B08">
      <w:pPr>
        <w:ind w:firstLine="720"/>
        <w:rPr>
          <w:lang w:val="es-ES"/>
        </w:rPr>
      </w:pPr>
      <w:r>
        <w:rPr>
          <w:lang w:val="es-ES"/>
        </w:rPr>
        <w:t>NOTA estas palabras significan ‘</w:t>
      </w:r>
      <w:r w:rsidRPr="00163B08">
        <w:rPr>
          <w:lang w:val="en-US"/>
        </w:rPr>
        <w:t>faucet</w:t>
      </w:r>
      <w:r>
        <w:rPr>
          <w:lang w:val="es-ES"/>
        </w:rPr>
        <w:t>’ pero tienen otras significaciones.</w:t>
      </w:r>
    </w:p>
    <w:p w14:paraId="7DCDCF43" w14:textId="10218D43" w:rsidR="0055179A" w:rsidRDefault="0055179A">
      <w:pPr>
        <w:rPr>
          <w:lang w:val="es-ES"/>
        </w:rPr>
      </w:pPr>
      <w:r>
        <w:rPr>
          <w:lang w:val="es-ES"/>
        </w:rPr>
        <w:t>Pegajoso/</w:t>
      </w:r>
      <w:proofErr w:type="gramStart"/>
      <w:r>
        <w:rPr>
          <w:lang w:val="es-ES"/>
        </w:rPr>
        <w:t>a  (</w:t>
      </w:r>
      <w:proofErr w:type="gramEnd"/>
      <w:r>
        <w:rPr>
          <w:lang w:val="es-ES"/>
        </w:rPr>
        <w:t xml:space="preserve">adj. </w:t>
      </w:r>
      <w:r w:rsidR="00163B08">
        <w:rPr>
          <w:lang w:val="es-ES"/>
        </w:rPr>
        <w:t>d</w:t>
      </w:r>
      <w:r>
        <w:rPr>
          <w:lang w:val="es-ES"/>
        </w:rPr>
        <w:t>el verbo R pegar)</w:t>
      </w:r>
    </w:p>
    <w:p w14:paraId="69E6E334" w14:textId="52308096" w:rsidR="0055179A" w:rsidRDefault="0055179A">
      <w:pPr>
        <w:rPr>
          <w:lang w:val="es-ES"/>
        </w:rPr>
      </w:pPr>
      <w:r>
        <w:rPr>
          <w:lang w:val="es-ES"/>
        </w:rPr>
        <w:t>Inquilino/a, el/la</w:t>
      </w:r>
    </w:p>
    <w:p w14:paraId="0BADF60C" w14:textId="076DB6E2" w:rsidR="0055179A" w:rsidRDefault="0055179A">
      <w:pPr>
        <w:rPr>
          <w:lang w:val="es-ES"/>
        </w:rPr>
      </w:pPr>
      <w:r>
        <w:rPr>
          <w:lang w:val="es-ES"/>
        </w:rPr>
        <w:t>Reembolsar</w:t>
      </w:r>
      <w:proofErr w:type="gramStart"/>
      <w:r>
        <w:rPr>
          <w:lang w:val="es-ES"/>
        </w:rPr>
        <w:t>-(</w:t>
      </w:r>
      <w:proofErr w:type="gramEnd"/>
      <w:r>
        <w:rPr>
          <w:lang w:val="es-ES"/>
        </w:rPr>
        <w:t>verbo R) o devolver (verbo o</w:t>
      </w:r>
      <w:r w:rsidR="00E96F19">
        <w:rPr>
          <w:lang w:val="es-ES"/>
        </w:rPr>
        <w:t>&gt;</w:t>
      </w:r>
      <w:proofErr w:type="spellStart"/>
      <w:r>
        <w:rPr>
          <w:lang w:val="es-ES"/>
        </w:rPr>
        <w:t>ue</w:t>
      </w:r>
      <w:proofErr w:type="spellEnd"/>
      <w:r w:rsidR="00E96F19">
        <w:rPr>
          <w:lang w:val="es-ES"/>
        </w:rPr>
        <w:t>)</w:t>
      </w:r>
    </w:p>
    <w:p w14:paraId="792BFB20" w14:textId="0880FAF5" w:rsidR="0055179A" w:rsidRDefault="00E96F19">
      <w:pPr>
        <w:rPr>
          <w:lang w:val="es-ES"/>
        </w:rPr>
      </w:pPr>
      <w:r>
        <w:rPr>
          <w:lang w:val="es-ES"/>
        </w:rPr>
        <w:t>Cubeta, la</w:t>
      </w:r>
    </w:p>
    <w:p w14:paraId="3EEF9D7C" w14:textId="69C9FAA5" w:rsidR="00E96F19" w:rsidRDefault="00E96F19" w:rsidP="00E96F19">
      <w:pPr>
        <w:rPr>
          <w:lang w:val="es-ES"/>
        </w:rPr>
      </w:pPr>
      <w:r>
        <w:rPr>
          <w:lang w:val="es-ES"/>
        </w:rPr>
        <w:t>Perder-verbo e&gt;</w:t>
      </w:r>
      <w:proofErr w:type="spellStart"/>
      <w:r>
        <w:rPr>
          <w:lang w:val="es-ES"/>
        </w:rPr>
        <w:t>ie</w:t>
      </w:r>
      <w:proofErr w:type="spellEnd"/>
      <w:r>
        <w:rPr>
          <w:lang w:val="es-ES"/>
        </w:rPr>
        <w:t>)</w:t>
      </w:r>
    </w:p>
    <w:p w14:paraId="45F689DB" w14:textId="7836A4EA" w:rsidR="00E96F19" w:rsidRDefault="00E96F19" w:rsidP="00E96F19">
      <w:pPr>
        <w:rPr>
          <w:lang w:val="es-ES"/>
        </w:rPr>
      </w:pPr>
      <w:r>
        <w:rPr>
          <w:lang w:val="es-ES"/>
        </w:rPr>
        <w:t xml:space="preserve">•Todos los estudiantes van a escribir una descripción </w:t>
      </w:r>
      <w:r w:rsidR="00166605">
        <w:rPr>
          <w:lang w:val="es-ES"/>
        </w:rPr>
        <w:t xml:space="preserve">corta </w:t>
      </w:r>
      <w:r>
        <w:rPr>
          <w:lang w:val="es-ES"/>
        </w:rPr>
        <w:t xml:space="preserve">de un viaje en el presente indicativo.  Por ejemplo: </w:t>
      </w:r>
    </w:p>
    <w:p w14:paraId="43370860" w14:textId="35846959" w:rsidR="00E96F19" w:rsidRDefault="00E96F19" w:rsidP="00E96F19">
      <w:pPr>
        <w:rPr>
          <w:lang w:val="es-ES"/>
        </w:rPr>
      </w:pPr>
      <w:r>
        <w:rPr>
          <w:lang w:val="es-ES"/>
        </w:rPr>
        <w:t xml:space="preserve"> “El Hotel Ritz es muy elegante.  Está cerca del Museo del Prado. El museo </w:t>
      </w:r>
      <w:r w:rsidR="002E37F3">
        <w:rPr>
          <w:lang w:val="es-ES"/>
        </w:rPr>
        <w:t>tiene tantas pinturas famosas.</w:t>
      </w:r>
      <w:r>
        <w:rPr>
          <w:lang w:val="es-ES"/>
        </w:rPr>
        <w:t xml:space="preserve"> Es fácil caminar por las calles de Madrid.  </w:t>
      </w:r>
      <w:r w:rsidR="002E37F3">
        <w:rPr>
          <w:lang w:val="es-ES"/>
        </w:rPr>
        <w:t>Hay un parque central muy grade y bonit</w:t>
      </w:r>
      <w:r w:rsidR="00166605">
        <w:rPr>
          <w:lang w:val="es-ES"/>
        </w:rPr>
        <w:t>o</w:t>
      </w:r>
      <w:r w:rsidR="002E37F3">
        <w:rPr>
          <w:lang w:val="es-ES"/>
        </w:rPr>
        <w:t>.  Los restaurantes de Madrid son muy buenos.”</w:t>
      </w:r>
    </w:p>
    <w:p w14:paraId="32204EC8" w14:textId="02A5458F" w:rsidR="002E37F3" w:rsidRPr="006968D1" w:rsidRDefault="006968D1" w:rsidP="00E96F19">
      <w:pPr>
        <w:rPr>
          <w:b/>
          <w:bCs/>
          <w:lang w:val="es-ES"/>
        </w:rPr>
      </w:pPr>
      <w:r>
        <w:rPr>
          <w:lang w:val="es-ES"/>
        </w:rPr>
        <w:t xml:space="preserve">               </w:t>
      </w:r>
      <w:r w:rsidR="002E37F3" w:rsidRPr="006968D1">
        <w:rPr>
          <w:b/>
          <w:bCs/>
          <w:lang w:val="es-ES"/>
        </w:rPr>
        <w:t>-el presente /descripción/ no acción</w:t>
      </w:r>
      <w:r w:rsidRPr="006968D1">
        <w:rPr>
          <w:b/>
          <w:bCs/>
          <w:lang w:val="es-ES"/>
        </w:rPr>
        <w:t>-</w:t>
      </w:r>
    </w:p>
    <w:p w14:paraId="0A659D7E" w14:textId="26E576EB" w:rsidR="002E37F3" w:rsidRDefault="006968D1" w:rsidP="00E96F19">
      <w:pPr>
        <w:rPr>
          <w:lang w:val="es-ES"/>
        </w:rPr>
      </w:pPr>
      <w:r>
        <w:rPr>
          <w:lang w:val="es-ES"/>
        </w:rPr>
        <w:t xml:space="preserve">Piensen en preguntas para el autor </w:t>
      </w:r>
      <w:r w:rsidRPr="00163B08">
        <w:rPr>
          <w:b/>
          <w:bCs/>
          <w:lang w:val="es-ES"/>
        </w:rPr>
        <w:t>de la descripción</w:t>
      </w:r>
      <w:r w:rsidR="00163B08">
        <w:rPr>
          <w:b/>
          <w:bCs/>
          <w:lang w:val="es-ES"/>
        </w:rPr>
        <w:t xml:space="preserve"> en </w:t>
      </w:r>
      <w:proofErr w:type="spellStart"/>
      <w:r w:rsidR="00163B08">
        <w:rPr>
          <w:b/>
          <w:bCs/>
          <w:lang w:val="es-ES"/>
        </w:rPr>
        <w:t>el</w:t>
      </w:r>
      <w:proofErr w:type="spellEnd"/>
      <w:r w:rsidR="00163B08">
        <w:rPr>
          <w:b/>
          <w:bCs/>
          <w:lang w:val="es-ES"/>
        </w:rPr>
        <w:t xml:space="preserve"> presente</w:t>
      </w:r>
      <w:r>
        <w:rPr>
          <w:lang w:val="es-ES"/>
        </w:rPr>
        <w:t>.  Por ejemplo:</w:t>
      </w:r>
    </w:p>
    <w:p w14:paraId="43C70010" w14:textId="7F306CBD" w:rsidR="006968D1" w:rsidRDefault="006968D1" w:rsidP="00E96F19">
      <w:pPr>
        <w:rPr>
          <w:lang w:val="es-ES"/>
        </w:rPr>
      </w:pPr>
      <w:proofErr w:type="gramStart"/>
      <w:r>
        <w:rPr>
          <w:lang w:val="es-ES"/>
        </w:rPr>
        <w:t>“ ¿</w:t>
      </w:r>
      <w:proofErr w:type="gramEnd"/>
      <w:r>
        <w:rPr>
          <w:lang w:val="es-ES"/>
        </w:rPr>
        <w:t>Es bueno el restaurante del Ritz?  ¿Quién es tu pintor favorito del Prado?  ¿Es posible correr por el parque?”</w:t>
      </w:r>
    </w:p>
    <w:p w14:paraId="491B28B1" w14:textId="38526A88" w:rsidR="006968D1" w:rsidRDefault="0006649A" w:rsidP="00E96F19">
      <w:pPr>
        <w:rPr>
          <w:lang w:val="es-ES"/>
        </w:rPr>
      </w:pPr>
      <w:r w:rsidRPr="0006649A">
        <w:rPr>
          <w:b/>
          <w:bCs/>
          <w:lang w:val="es-ES"/>
        </w:rPr>
        <w:t>En clase</w:t>
      </w:r>
      <w:r>
        <w:rPr>
          <w:lang w:val="es-ES"/>
        </w:rPr>
        <w:t>:</w:t>
      </w:r>
    </w:p>
    <w:p w14:paraId="0D82B8CF" w14:textId="016DDD4F" w:rsidR="0006649A" w:rsidRDefault="0006649A" w:rsidP="00E96F19">
      <w:pPr>
        <w:rPr>
          <w:lang w:val="es-ES"/>
        </w:rPr>
      </w:pPr>
      <w:r>
        <w:rPr>
          <w:lang w:val="es-ES"/>
        </w:rPr>
        <w:t>•Vamos a compartir nuestras frases con las palabras del 28 de mayo.</w:t>
      </w:r>
    </w:p>
    <w:p w14:paraId="35979A83" w14:textId="224C5BC2" w:rsidR="0006649A" w:rsidRDefault="0006649A" w:rsidP="00E96F19">
      <w:pPr>
        <w:rPr>
          <w:lang w:val="es-ES"/>
        </w:rPr>
      </w:pPr>
      <w:r>
        <w:rPr>
          <w:lang w:val="es-ES"/>
        </w:rPr>
        <w:t>•Los estudiantes van a leer despaciosamente sus descripciones.  La maestra va a hacer correcciones.   Las correcciones son para todos los estudiantes.</w:t>
      </w:r>
    </w:p>
    <w:p w14:paraId="61AF846D" w14:textId="206CDFBD" w:rsidR="0006649A" w:rsidRDefault="0006649A" w:rsidP="00E96F19">
      <w:pPr>
        <w:rPr>
          <w:lang w:val="es-ES"/>
        </w:rPr>
      </w:pPr>
      <w:r>
        <w:rPr>
          <w:lang w:val="es-ES"/>
        </w:rPr>
        <w:t>•Despué</w:t>
      </w:r>
      <w:r w:rsidR="00163B08">
        <w:rPr>
          <w:lang w:val="es-ES"/>
        </w:rPr>
        <w:t xml:space="preserve">s de cada lectura los estudiantes compañeros van a hacer preguntas en el presente indicativo.  </w:t>
      </w:r>
    </w:p>
    <w:p w14:paraId="4B14862F" w14:textId="735D3320" w:rsidR="00163B08" w:rsidRPr="00AA0F7D" w:rsidRDefault="00163B08" w:rsidP="00E96F19">
      <w:pPr>
        <w:rPr>
          <w:lang w:val="es-ES"/>
        </w:rPr>
      </w:pPr>
      <w:r>
        <w:rPr>
          <w:lang w:val="es-ES"/>
        </w:rPr>
        <w:t>•Al final de la clase veremos los anuncios favoritos de la maestra.</w:t>
      </w:r>
    </w:p>
    <w:sectPr w:rsidR="00163B08" w:rsidRPr="00AA0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7D"/>
    <w:rsid w:val="0006649A"/>
    <w:rsid w:val="0007485C"/>
    <w:rsid w:val="00163B08"/>
    <w:rsid w:val="00166605"/>
    <w:rsid w:val="002E37F3"/>
    <w:rsid w:val="0055179A"/>
    <w:rsid w:val="006968D1"/>
    <w:rsid w:val="006F5E88"/>
    <w:rsid w:val="008C507B"/>
    <w:rsid w:val="009F704E"/>
    <w:rsid w:val="00AA0F7D"/>
    <w:rsid w:val="00BC53F2"/>
    <w:rsid w:val="00D64383"/>
    <w:rsid w:val="00D9700F"/>
    <w:rsid w:val="00E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2090F"/>
  <w15:chartTrackingRefBased/>
  <w15:docId w15:val="{E585C8E9-E09B-8240-8AFF-0B272A4A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F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F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F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F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F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F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F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Susan Baker - (susansotelo)</dc:creator>
  <cp:keywords/>
  <dc:description/>
  <cp:lastModifiedBy>Sotelo, Susan Baker - (susansotelo)</cp:lastModifiedBy>
  <cp:revision>1</cp:revision>
  <dcterms:created xsi:type="dcterms:W3CDTF">2024-05-28T22:18:00Z</dcterms:created>
  <dcterms:modified xsi:type="dcterms:W3CDTF">2024-05-29T00:09:00Z</dcterms:modified>
</cp:coreProperties>
</file>