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CE7C" w14:textId="77777777" w:rsidR="001B02FA" w:rsidRPr="00C6685A" w:rsidRDefault="001B02FA" w:rsidP="001B02FA">
      <w:pPr>
        <w:pStyle w:val="Title"/>
        <w:rPr>
          <w:sz w:val="48"/>
          <w:szCs w:val="48"/>
        </w:rPr>
      </w:pPr>
      <w:r w:rsidRPr="00C03299">
        <w:rPr>
          <w:sz w:val="48"/>
          <w:szCs w:val="48"/>
        </w:rPr>
        <w:t xml:space="preserve">Volunteer </w:t>
      </w:r>
      <w:r>
        <w:rPr>
          <w:sz w:val="48"/>
          <w:szCs w:val="48"/>
        </w:rPr>
        <w:t>Coordinator</w:t>
      </w:r>
      <w:r w:rsidRPr="00C03299">
        <w:rPr>
          <w:sz w:val="48"/>
          <w:szCs w:val="48"/>
        </w:rPr>
        <w:t xml:space="preserve"> Job Description</w:t>
      </w:r>
    </w:p>
    <w:p w14:paraId="39393886" w14:textId="77777777" w:rsidR="001B02FA" w:rsidRDefault="001B02FA" w:rsidP="001B02FA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What You’ll Be Doing</w:t>
      </w:r>
    </w:p>
    <w:p w14:paraId="633A3F79" w14:textId="5DF8B57C" w:rsidR="001B02FA" w:rsidRDefault="003311AE" w:rsidP="003311AE">
      <w:pPr>
        <w:rPr>
          <w:sz w:val="27"/>
          <w:szCs w:val="27"/>
        </w:rPr>
      </w:pPr>
      <w:r w:rsidRPr="003311AE">
        <w:rPr>
          <w:rFonts w:ascii="Aptos" w:hAnsi="Aptos"/>
          <w:color w:val="000000"/>
          <w:sz w:val="36"/>
        </w:rPr>
        <w:t xml:space="preserve">The OLLI Green Valley Volunteer Coordinator </w:t>
      </w:r>
      <w:r>
        <w:rPr>
          <w:rFonts w:ascii="Aptos" w:hAnsi="Aptos"/>
          <w:color w:val="000000"/>
          <w:sz w:val="36"/>
        </w:rPr>
        <w:t xml:space="preserve">is a volunteer who </w:t>
      </w:r>
      <w:r w:rsidRPr="003311AE">
        <w:rPr>
          <w:rFonts w:ascii="Aptos" w:hAnsi="Aptos"/>
          <w:color w:val="000000"/>
          <w:sz w:val="36"/>
        </w:rPr>
        <w:t xml:space="preserve">works with the </w:t>
      </w:r>
      <w:r w:rsidR="00DE6739">
        <w:rPr>
          <w:rFonts w:ascii="Aptos" w:hAnsi="Aptos"/>
          <w:color w:val="000000"/>
          <w:sz w:val="36"/>
        </w:rPr>
        <w:t>Green Valley Council (</w:t>
      </w:r>
      <w:r w:rsidR="004E5A67" w:rsidRPr="003311AE">
        <w:rPr>
          <w:rFonts w:ascii="Aptos" w:hAnsi="Aptos"/>
          <w:color w:val="000000"/>
          <w:sz w:val="36"/>
        </w:rPr>
        <w:t>GVC)</w:t>
      </w:r>
      <w:r w:rsidR="00DE6739">
        <w:rPr>
          <w:rFonts w:ascii="Aptos" w:hAnsi="Aptos"/>
          <w:color w:val="000000"/>
          <w:sz w:val="36"/>
        </w:rPr>
        <w:t xml:space="preserve"> </w:t>
      </w:r>
      <w:r w:rsidRPr="003311AE">
        <w:rPr>
          <w:rFonts w:ascii="Aptos" w:hAnsi="Aptos"/>
          <w:color w:val="000000"/>
          <w:sz w:val="36"/>
        </w:rPr>
        <w:t xml:space="preserve">and </w:t>
      </w:r>
      <w:r w:rsidR="00DE6739">
        <w:rPr>
          <w:rFonts w:ascii="Aptos" w:hAnsi="Aptos"/>
          <w:color w:val="000000"/>
          <w:sz w:val="36"/>
        </w:rPr>
        <w:t xml:space="preserve">the </w:t>
      </w:r>
      <w:r w:rsidRPr="003311AE">
        <w:rPr>
          <w:rFonts w:ascii="Aptos" w:hAnsi="Aptos"/>
          <w:color w:val="000000"/>
          <w:sz w:val="36"/>
        </w:rPr>
        <w:t>OLLI-UA team to recruit volunteers from OLLI members and develop volunteer opportunities.</w:t>
      </w:r>
    </w:p>
    <w:p w14:paraId="4CA1FA25" w14:textId="77777777" w:rsidR="001B02FA" w:rsidRDefault="001B02FA" w:rsidP="001B02FA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Typical Duties</w:t>
      </w:r>
    </w:p>
    <w:p w14:paraId="7D063A93" w14:textId="77777777" w:rsidR="001B02FA" w:rsidRDefault="001B02FA" w:rsidP="001B02FA">
      <w:pPr>
        <w:pStyle w:val="ListParagraph"/>
        <w:spacing w:after="0" w:line="276" w:lineRule="atLeast"/>
        <w:ind w:left="1080" w:hanging="360"/>
        <w:rPr>
          <w:rFonts w:ascii="Aptos" w:hAnsi="Aptos"/>
          <w:color w:val="000000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Advance the objectives of OLLI-UA by expanding membership and identifying potential volunteer opportunities.</w:t>
      </w:r>
    </w:p>
    <w:p w14:paraId="73021123" w14:textId="77777777" w:rsidR="001B02FA" w:rsidRDefault="001B02FA" w:rsidP="001B02FA">
      <w:pPr>
        <w:pStyle w:val="ListParagraph"/>
        <w:spacing w:after="0" w:line="276" w:lineRule="atLeast"/>
        <w:ind w:left="1080" w:hanging="360"/>
        <w:rPr>
          <w:rFonts w:ascii="Aptos" w:hAnsi="Aptos"/>
          <w:color w:val="000000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Recruit, retain, and provide ongoing support to member volunteers.</w:t>
      </w:r>
    </w:p>
    <w:p w14:paraId="31584F98" w14:textId="77777777" w:rsidR="001B02FA" w:rsidRDefault="001B02FA" w:rsidP="001B02FA">
      <w:pPr>
        <w:pStyle w:val="ListParagraph"/>
        <w:spacing w:after="0" w:line="276" w:lineRule="atLeast"/>
        <w:ind w:left="1080" w:hanging="360"/>
        <w:rPr>
          <w:rFonts w:ascii="Aptos" w:hAnsi="Aptos"/>
          <w:color w:val="000000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In collaboration with GVC members, organize and coordinate events designed to promote volunteer engagement.</w:t>
      </w:r>
    </w:p>
    <w:p w14:paraId="23F25901" w14:textId="77777777" w:rsidR="001B02FA" w:rsidRDefault="001B02FA" w:rsidP="001B02FA">
      <w:pPr>
        <w:pStyle w:val="ListParagraph"/>
        <w:spacing w:after="0" w:line="276" w:lineRule="atLeast"/>
        <w:ind w:left="1080" w:hanging="360"/>
        <w:rPr>
          <w:rFonts w:ascii="Aptos" w:hAnsi="Aptos"/>
          <w:color w:val="000000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Participate in community outreach initiatives.</w:t>
      </w:r>
    </w:p>
    <w:p w14:paraId="234D4C96" w14:textId="77777777" w:rsidR="001B02FA" w:rsidRDefault="001B02FA" w:rsidP="001B02FA">
      <w:pPr>
        <w:pStyle w:val="ListParagraph"/>
        <w:spacing w:after="0" w:line="276" w:lineRule="atLeast"/>
        <w:ind w:left="1080" w:hanging="360"/>
        <w:rPr>
          <w:rFonts w:ascii="Aptos" w:hAnsi="Aptos"/>
          <w:color w:val="000000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Foster an encouraging and inclusive environment for volunteers.</w:t>
      </w:r>
    </w:p>
    <w:p w14:paraId="677FEC6F" w14:textId="77777777" w:rsidR="001B02FA" w:rsidRDefault="001B02FA" w:rsidP="001B02FA">
      <w:pPr>
        <w:pStyle w:val="ListParagraph"/>
        <w:spacing w:after="0" w:line="276" w:lineRule="atLeast"/>
        <w:ind w:left="1080" w:hanging="360"/>
        <w:rPr>
          <w:rFonts w:ascii="Aptos" w:hAnsi="Aptos"/>
          <w:color w:val="000000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Assess and address educational and training needs among member volunteers.</w:t>
      </w:r>
    </w:p>
    <w:p w14:paraId="319E4547" w14:textId="77777777" w:rsidR="001B02FA" w:rsidRDefault="001B02FA" w:rsidP="001B02FA">
      <w:pPr>
        <w:pStyle w:val="ListParagraph"/>
        <w:spacing w:after="0" w:line="276" w:lineRule="atLeast"/>
        <w:ind w:left="1080" w:hanging="360"/>
        <w:rPr>
          <w:rFonts w:ascii="Aptos" w:hAnsi="Aptos"/>
          <w:color w:val="000000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Facilitate connections among members to strengthen a safe and supportive community.</w:t>
      </w:r>
    </w:p>
    <w:p w14:paraId="1FD47E4D" w14:textId="5313A071" w:rsidR="001B02FA" w:rsidRDefault="001B02FA" w:rsidP="001B02FA">
      <w:pPr>
        <w:pStyle w:val="ListParagraph"/>
        <w:spacing w:line="276" w:lineRule="atLeast"/>
        <w:ind w:left="1080" w:hanging="360"/>
        <w:rPr>
          <w:rFonts w:ascii="Aptos" w:hAnsi="Aptos"/>
          <w:color w:val="000000"/>
        </w:rPr>
      </w:pPr>
      <w:r>
        <w:rPr>
          <w:rFonts w:ascii="Symbol" w:hAnsi="Symbol"/>
          <w:color w:val="474747"/>
          <w:sz w:val="36"/>
          <w:szCs w:val="36"/>
        </w:rPr>
        <w:t>·</w:t>
      </w:r>
      <w:r>
        <w:rPr>
          <w:color w:val="474747"/>
          <w:sz w:val="14"/>
          <w:szCs w:val="14"/>
        </w:rPr>
        <w:t>     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Refer members to </w:t>
      </w:r>
      <w:r w:rsidR="00DE6739"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GVC meetings 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by inviting them to attend and engage with </w:t>
      </w:r>
      <w:r w:rsidR="003311AE">
        <w:rPr>
          <w:rFonts w:ascii="Aptos" w:hAnsi="Aptos"/>
          <w:color w:val="474747"/>
          <w:sz w:val="36"/>
          <w:szCs w:val="36"/>
          <w:shd w:val="clear" w:color="auto" w:fill="FFFFFF"/>
        </w:rPr>
        <w:t>c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ouncil members and </w:t>
      </w:r>
      <w:r w:rsidR="003311AE">
        <w:rPr>
          <w:rFonts w:ascii="Aptos" w:hAnsi="Aptos"/>
          <w:color w:val="474747"/>
          <w:sz w:val="36"/>
          <w:szCs w:val="36"/>
          <w:shd w:val="clear" w:color="auto" w:fill="FFFFFF"/>
        </w:rPr>
        <w:t>c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 xml:space="preserve">ommittee </w:t>
      </w:r>
      <w:r w:rsidR="003311AE">
        <w:rPr>
          <w:rFonts w:ascii="Aptos" w:hAnsi="Aptos"/>
          <w:color w:val="474747"/>
          <w:sz w:val="36"/>
          <w:szCs w:val="36"/>
          <w:shd w:val="clear" w:color="auto" w:fill="FFFFFF"/>
        </w:rPr>
        <w:t>c</w:t>
      </w:r>
      <w:r>
        <w:rPr>
          <w:rFonts w:ascii="Aptos" w:hAnsi="Aptos"/>
          <w:color w:val="474747"/>
          <w:sz w:val="36"/>
          <w:szCs w:val="36"/>
          <w:shd w:val="clear" w:color="auto" w:fill="FFFFFF"/>
        </w:rPr>
        <w:t>hairpersons.</w:t>
      </w:r>
    </w:p>
    <w:p w14:paraId="2966AC15" w14:textId="77777777" w:rsidR="004E5A67" w:rsidRDefault="001B02FA" w:rsidP="004E5A67">
      <w:pPr>
        <w:pStyle w:val="Heading1"/>
        <w:spacing w:before="0" w:after="0" w:line="240" w:lineRule="auto"/>
        <w:rPr>
          <w:rFonts w:ascii="Aptos Display" w:hAnsi="Aptos Display"/>
          <w:b/>
          <w:bCs/>
          <w:color w:val="0F4761"/>
          <w:sz w:val="36"/>
          <w:szCs w:val="36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lastRenderedPageBreak/>
        <w:t>Qualifications:  What You Need</w:t>
      </w:r>
    </w:p>
    <w:p w14:paraId="6A0CBE2D" w14:textId="6AC40816" w:rsidR="004E5A67" w:rsidRDefault="001B02FA" w:rsidP="004E5A67">
      <w:pPr>
        <w:pStyle w:val="Heading1"/>
        <w:numPr>
          <w:ilvl w:val="1"/>
          <w:numId w:val="2"/>
        </w:numPr>
        <w:spacing w:before="0" w:after="0" w:line="240" w:lineRule="auto"/>
        <w:rPr>
          <w:color w:val="000000"/>
          <w:sz w:val="36"/>
          <w:szCs w:val="36"/>
        </w:rPr>
      </w:pPr>
      <w:r w:rsidRPr="004E5A67">
        <w:rPr>
          <w:color w:val="000000"/>
          <w:sz w:val="36"/>
          <w:szCs w:val="36"/>
        </w:rPr>
        <w:t>Demonstrated ability to collaborate effectively and constructively with the GVC and OLLI-UA members.</w:t>
      </w:r>
    </w:p>
    <w:p w14:paraId="7C9A1A6C" w14:textId="7D772235" w:rsidR="004E5A67" w:rsidRPr="004E5A67" w:rsidRDefault="001B02FA" w:rsidP="004E5A67">
      <w:pPr>
        <w:pStyle w:val="Heading1"/>
        <w:numPr>
          <w:ilvl w:val="1"/>
          <w:numId w:val="2"/>
        </w:numPr>
        <w:spacing w:before="0" w:after="0" w:line="240" w:lineRule="auto"/>
        <w:rPr>
          <w:color w:val="000000"/>
          <w:sz w:val="36"/>
          <w:szCs w:val="36"/>
        </w:rPr>
      </w:pPr>
      <w:r w:rsidRPr="004E5A67">
        <w:rPr>
          <w:color w:val="000000"/>
          <w:sz w:val="36"/>
          <w:szCs w:val="36"/>
        </w:rPr>
        <w:t>Willingness to acquire knowledge about the OLLI -UA program</w:t>
      </w:r>
      <w:r w:rsidR="004E5A67">
        <w:rPr>
          <w:color w:val="000000"/>
          <w:sz w:val="36"/>
          <w:szCs w:val="36"/>
        </w:rPr>
        <w:t>.</w:t>
      </w:r>
    </w:p>
    <w:p w14:paraId="48A025EB" w14:textId="5E6852DF" w:rsidR="004E5A67" w:rsidRPr="004E5A67" w:rsidRDefault="001B02FA" w:rsidP="004E5A67">
      <w:pPr>
        <w:pStyle w:val="ListParagraph"/>
        <w:numPr>
          <w:ilvl w:val="1"/>
          <w:numId w:val="2"/>
        </w:numPr>
        <w:spacing w:after="0" w:line="240" w:lineRule="auto"/>
        <w:rPr>
          <w:color w:val="000000"/>
          <w:sz w:val="36"/>
          <w:szCs w:val="36"/>
        </w:rPr>
      </w:pPr>
      <w:r w:rsidRPr="00DE6739">
        <w:rPr>
          <w:color w:val="000000"/>
          <w:sz w:val="36"/>
          <w:szCs w:val="36"/>
        </w:rPr>
        <w:t>Proficiency in basic computer skills.</w:t>
      </w:r>
    </w:p>
    <w:p w14:paraId="52BC84EE" w14:textId="63402C5F" w:rsidR="004E5A67" w:rsidRPr="004E5A67" w:rsidRDefault="001B02FA" w:rsidP="004E5A67">
      <w:pPr>
        <w:pStyle w:val="ListParagraph"/>
        <w:numPr>
          <w:ilvl w:val="1"/>
          <w:numId w:val="2"/>
        </w:numPr>
        <w:spacing w:after="0" w:line="240" w:lineRule="auto"/>
        <w:rPr>
          <w:color w:val="000000"/>
          <w:sz w:val="36"/>
          <w:szCs w:val="36"/>
        </w:rPr>
      </w:pPr>
      <w:r w:rsidRPr="00DE6739">
        <w:rPr>
          <w:color w:val="000000"/>
          <w:sz w:val="36"/>
          <w:szCs w:val="36"/>
        </w:rPr>
        <w:t>Capacity to work independently and proactively.</w:t>
      </w:r>
    </w:p>
    <w:p w14:paraId="5DF6F465" w14:textId="2FF31FEA" w:rsidR="001B02FA" w:rsidRPr="00DE6739" w:rsidRDefault="001B02FA" w:rsidP="004E5A67">
      <w:pPr>
        <w:pStyle w:val="ListParagraph"/>
        <w:numPr>
          <w:ilvl w:val="1"/>
          <w:numId w:val="2"/>
        </w:numPr>
        <w:spacing w:after="0" w:line="240" w:lineRule="auto"/>
        <w:rPr>
          <w:color w:val="000000"/>
        </w:rPr>
      </w:pPr>
      <w:r w:rsidRPr="00DE6739">
        <w:rPr>
          <w:color w:val="000000"/>
          <w:sz w:val="36"/>
          <w:szCs w:val="36"/>
        </w:rPr>
        <w:t>Previous relevant experience is advantageous but not required. </w:t>
      </w:r>
    </w:p>
    <w:p w14:paraId="660A9D75" w14:textId="77777777" w:rsidR="001B02FA" w:rsidRDefault="001B02FA" w:rsidP="001B02FA">
      <w:pPr>
        <w:pStyle w:val="Heading1"/>
        <w:spacing w:line="460" w:lineRule="atLeast"/>
        <w:rPr>
          <w:rFonts w:ascii="Aptos Display" w:hAnsi="Aptos Display"/>
          <w:color w:val="0F4761"/>
        </w:rPr>
      </w:pPr>
      <w:r>
        <w:rPr>
          <w:rFonts w:ascii="Aptos Display" w:hAnsi="Aptos Display"/>
          <w:b/>
          <w:bCs/>
          <w:color w:val="0F4761"/>
          <w:sz w:val="36"/>
          <w:szCs w:val="36"/>
        </w:rPr>
        <w:t>Wrapping Up</w:t>
      </w:r>
    </w:p>
    <w:p w14:paraId="40477861" w14:textId="77777777" w:rsidR="001B02FA" w:rsidRDefault="001B02FA" w:rsidP="001B02FA">
      <w:pPr>
        <w:spacing w:line="276" w:lineRule="atLeast"/>
        <w:rPr>
          <w:rFonts w:ascii="Aptos" w:hAnsi="Aptos"/>
          <w:color w:val="000000"/>
          <w:sz w:val="27"/>
          <w:szCs w:val="27"/>
        </w:rPr>
      </w:pPr>
      <w:r>
        <w:rPr>
          <w:rFonts w:ascii="Aptos" w:hAnsi="Aptos"/>
          <w:color w:val="000000"/>
          <w:sz w:val="36"/>
          <w:szCs w:val="36"/>
        </w:rPr>
        <w:t>OLLI-UA operates as a member-driven, volunteer-managed organization. The Volunteer Coordinator’s recruitment and retention of volunteers is fundamental to effective functioning and growth. </w:t>
      </w:r>
      <w:r>
        <w:rPr>
          <w:rFonts w:ascii="Aptos" w:hAnsi="Aptos"/>
          <w:color w:val="000000"/>
          <w:sz w:val="27"/>
          <w:szCs w:val="27"/>
        </w:rPr>
        <w:t> </w:t>
      </w:r>
    </w:p>
    <w:p w14:paraId="10E20A24" w14:textId="36CE283B" w:rsidR="001B02FA" w:rsidRDefault="001B02FA" w:rsidP="001B02FA">
      <w:r>
        <w:t>Revision: 0</w:t>
      </w:r>
      <w:r w:rsidR="003311AE">
        <w:t>3/</w:t>
      </w:r>
      <w:r>
        <w:t>2026</w:t>
      </w:r>
    </w:p>
    <w:p w14:paraId="4AABC5F1" w14:textId="77777777" w:rsidR="001B02FA" w:rsidRDefault="001B02FA" w:rsidP="001B02FA"/>
    <w:p w14:paraId="3AD5979A" w14:textId="77777777" w:rsidR="001B02FA" w:rsidRDefault="001B02FA" w:rsidP="001B02FA"/>
    <w:p w14:paraId="2F25BBC0" w14:textId="77777777" w:rsidR="001B02FA" w:rsidRDefault="001B02FA" w:rsidP="001B02FA"/>
    <w:p w14:paraId="55A06F31" w14:textId="77777777" w:rsidR="001B02FA" w:rsidRDefault="001B02FA" w:rsidP="001B02FA"/>
    <w:p w14:paraId="06D69EB8" w14:textId="77777777" w:rsidR="001B02FA" w:rsidRDefault="001B02FA" w:rsidP="001B02FA"/>
    <w:p w14:paraId="7B701647" w14:textId="77777777" w:rsidR="001B02FA" w:rsidRDefault="001B02FA"/>
    <w:sectPr w:rsidR="001B0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479BB"/>
    <w:multiLevelType w:val="hybridMultilevel"/>
    <w:tmpl w:val="FC6C5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45913"/>
    <w:multiLevelType w:val="hybridMultilevel"/>
    <w:tmpl w:val="0F28D6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92019760">
    <w:abstractNumId w:val="1"/>
  </w:num>
  <w:num w:numId="2" w16cid:durableId="102159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FA"/>
    <w:rsid w:val="00106860"/>
    <w:rsid w:val="001B02FA"/>
    <w:rsid w:val="003311AE"/>
    <w:rsid w:val="00492131"/>
    <w:rsid w:val="004E5A67"/>
    <w:rsid w:val="00D257D1"/>
    <w:rsid w:val="00DE6739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EB4DA"/>
  <w15:chartTrackingRefBased/>
  <w15:docId w15:val="{A09F83DD-D170-4D48-8771-EE1CAFD5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2FA"/>
  </w:style>
  <w:style w:type="paragraph" w:styleId="Heading1">
    <w:name w:val="heading 1"/>
    <w:basedOn w:val="Normal"/>
    <w:next w:val="Normal"/>
    <w:link w:val="Heading1Char"/>
    <w:uiPriority w:val="9"/>
    <w:qFormat/>
    <w:rsid w:val="001B0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2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2FA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1B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200</Words>
  <Characters>1321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4</cp:revision>
  <cp:lastPrinted>2026-04-12T17:35:00Z</cp:lastPrinted>
  <dcterms:created xsi:type="dcterms:W3CDTF">2026-03-05T05:45:00Z</dcterms:created>
  <dcterms:modified xsi:type="dcterms:W3CDTF">2026-04-12T17:35:00Z</dcterms:modified>
</cp:coreProperties>
</file>