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40"/>
          <w:szCs w:val="40"/>
        </w:rPr>
        <w:t xml:space="preserve">Growing Positivity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C7A252"/>
          <w:sz w:val="24"/>
          <w:szCs w:val="24"/>
        </w:rPr>
        <w:t xml:space="preserve">Bringing More Good Feeling Into Your Friendships — Participant Handout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Positivity in a friendship isn't about avoiding hard topics — it's the balance of good feeling two people generate together: kindness, laughter, encouragement, and appreciation that outweighs friction. Gratitude is the most reliable, best-studied way to grow it.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Write a Gratitude Letter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Think of a friend who's had a real positive impact on you. Describe specifically what they did and how it affected you. You can send it, read it aloud to them, or simply keep it — the act of writing it is what shifts your own outlook, and sharing it deepens the friendship further.</w:t>
      </w:r>
    </w:p>
    <w:p>
      <w:pPr>
        <w:spacing w:after="40" w:before="16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The friend I'm writing about:</w:t>
      </w:r>
    </w:p>
    <w:p>
      <w:pPr>
        <w:pBdr>
          <w:bottom w:val="single" w:color="2C6E6B" w:sz="4"/>
        </w:pBdr>
        <w:spacing w:after="0"/>
      </w:pPr>
      <w:r>
        <w:rPr>
          <w:sz w:val="20"/>
          <w:szCs w:val="20"/>
        </w:rPr>
        <w:t xml:space="preserve"> </w:t>
      </w:r>
    </w:p>
    <w:p>
      <w:pPr>
        <w:spacing w:after="40" w:before="16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What they did, specifically:</w:t>
      </w:r>
    </w:p>
    <w:p>
      <w:pPr>
        <w:pBdr>
          <w:bottom w:val="single" w:color="2C6E6B" w:sz="4"/>
        </w:pBdr>
        <w:spacing w:after="0"/>
      </w:pPr>
      <w:r>
        <w:rPr>
          <w:sz w:val="20"/>
          <w:szCs w:val="20"/>
        </w:rPr>
        <w:t xml:space="preserve"> </w:t>
      </w:r>
    </w:p>
    <w:p>
      <w:pPr>
        <w:spacing w:after="40" w:before="16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How it actually affected me:</w:t>
      </w:r>
    </w:p>
    <w:p>
      <w:pPr>
        <w:pBdr>
          <w:bottom w:val="single" w:color="2C6E6B" w:sz="4"/>
        </w:pBdr>
        <w:spacing w:after="0"/>
      </w:pPr>
      <w:r>
        <w:rPr>
          <w:sz w:val="20"/>
          <w:szCs w:val="20"/>
        </w:rPr>
        <w:t xml:space="preserve"> </w:t>
      </w:r>
    </w:p>
    <w:p>
      <w:pPr>
        <w:spacing w:after="40" w:before="16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What I appreciate about them, beyond this one moment:</w:t>
      </w:r>
    </w:p>
    <w:p>
      <w:pPr>
        <w:pBdr>
          <w:bottom w:val="single" w:color="2C6E6B" w:sz="4"/>
        </w:pBdr>
        <w:spacing w:after="0"/>
      </w:pPr>
      <w:r>
        <w:rPr>
          <w:sz w:val="20"/>
          <w:szCs w:val="20"/>
        </w:rPr>
        <w:t xml:space="preserve"> 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In-the-Moment Phrases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Gratitude works best when it's said out loud, in real time — small and frequent beats big and rare. A few easy ways to say it:</w:t>
      </w:r>
    </w:p>
    <w:p>
      <w:pPr>
        <w:spacing w:after="120"/>
        <w:ind w:left="300" w:hanging="220"/>
      </w:pPr>
      <w:r>
        <w:rPr>
          <w:sz w:val="20"/>
          <w:szCs w:val="20"/>
        </w:rPr>
        <w:t xml:space="preserve">🌻 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I keep thinking about what you said last week — thank you for that.</w:t>
      </w:r>
    </w:p>
    <w:p>
      <w:pPr>
        <w:spacing w:after="120"/>
        <w:ind w:left="300" w:hanging="220"/>
      </w:pPr>
      <w:r>
        <w:rPr>
          <w:sz w:val="20"/>
          <w:szCs w:val="20"/>
        </w:rPr>
        <w:t xml:space="preserve">🌻 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That meant more to me than you probably realize.</w:t>
      </w:r>
    </w:p>
    <w:p>
      <w:pPr>
        <w:spacing w:after="120"/>
        <w:ind w:left="300" w:hanging="220"/>
      </w:pPr>
      <w:r>
        <w:rPr>
          <w:sz w:val="20"/>
          <w:szCs w:val="20"/>
        </w:rPr>
        <w:t xml:space="preserve">🌻 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I'm really glad you're in my life.</w:t>
      </w:r>
    </w:p>
    <w:p>
      <w:pPr>
        <w:spacing w:after="120"/>
        <w:ind w:left="300" w:hanging="220"/>
      </w:pPr>
      <w:r>
        <w:rPr>
          <w:sz w:val="20"/>
          <w:szCs w:val="20"/>
        </w:rPr>
        <w:t xml:space="preserve">🌻 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Thank you for always ___ — I don't say that enough.</w:t>
      </w:r>
    </w:p>
    <w:p>
      <w:pPr>
        <w:spacing w:after="120"/>
        <w:ind w:left="300" w:hanging="220"/>
      </w:pPr>
      <w:r>
        <w:rPr>
          <w:sz w:val="20"/>
          <w:szCs w:val="20"/>
        </w:rPr>
        <w:t xml:space="preserve">🌻 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I noticed you ___ for me, and I appreciated it.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Small and Frequent Beats Big and Rare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A quick text after a good conversation counts — you don't need a big occasion.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Thanking a friend for something small (showing up, listening, remembering a detail) builds the habit as much as thanking them for something large.</w:t>
      </w:r>
    </w:p>
    <w:p>
      <w:pPr>
        <w:spacing w:after="110"/>
        <w:ind w:left="300" w:hanging="220"/>
      </w:pPr>
      <w:r>
        <w:rPr>
          <w:b/>
          <w:bCs/>
          <w:color w:val="C7A252"/>
          <w:sz w:val="21"/>
          <w:szCs w:val="21"/>
        </w:rPr>
        <w:t xml:space="preserve">• 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Let yourself receive it too — when a friend thanks or celebrates you, practice simply saying "thank you" instead of deflecting.</w:t>
      </w:r>
    </w:p>
    <w:p>
      <w:pPr>
        <w:pBdr>
          <w:top w:val="single" w:color="C7A252" w:sz="4"/>
          <w:bottom w:val="single" w:color="C7A252" w:sz="4"/>
          <w:left w:val="single" w:color="C7A252" w:sz="4"/>
          <w:right w:val="single" w:color="C7A252" w:sz="4"/>
        </w:pBdr>
        <w:shd w:fill="F2E8D5" w:val="clear"/>
        <w:spacing w:after="0" w:before="260"/>
        <w:ind w:left="200" w:right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  Positivity is a practice, not a personality trait — it can be built through repetition, the same way any other garden habit is.  </w:t>
      </w:r>
    </w:p>
    <w:p>
      <w:pPr>
        <w:spacing w:after="0" w:before="320"/>
      </w:pPr>
      <w:r>
        <w:rPr>
          <w:rFonts w:ascii="Calibri" w:cs="Calibri" w:eastAsia="Calibri" w:hAnsi="Calibri"/>
          <w:b/>
          <w:bCs/>
          <w:color w:val="1F4E4C"/>
          <w:sz w:val="22"/>
          <w:szCs w:val="22"/>
        </w:rPr>
        <w:t xml:space="preserve">One thing I'll say or send this week, and to whom: </w:t>
      </w:r>
    </w:p>
    <w:p>
      <w:pPr>
        <w:pBdr>
          <w:bottom w:val="single" w:color="2C6E6B" w:sz="4"/>
        </w:pBdr>
        <w:spacing w:before="220"/>
      </w:pPr>
      <w:r>
        <w:rPr>
          <w:sz w:val="22"/>
          <w:szCs w:val="22"/>
        </w:rPr>
        <w:t xml:space="preserve"> 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2026-07-26T16:38:02.552Z</dcterms:created>
  <dcterms:modified xsi:type="dcterms:W3CDTF">2026-07-26T16:38:02.569Z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