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2D11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Anyone Normal?</w:t>
      </w:r>
    </w:p>
    <w:p w14:paraId="6F458C23" w14:textId="0E090349" w:rsidR="000A653E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Discussion Prompts and Questions </w:t>
      </w:r>
    </w:p>
    <w:p w14:paraId="60004664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66859CE" w14:textId="1D2E1350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Unpack the differences among deviating from </w:t>
      </w:r>
      <w:r>
        <w:rPr>
          <w:rFonts w:ascii="Calibri Light" w:hAnsi="Calibri Light" w:cs="Calibri Light"/>
          <w:sz w:val="28"/>
          <w:szCs w:val="28"/>
        </w:rPr>
        <w:t xml:space="preserve">the norm / </w:t>
      </w:r>
      <w:r w:rsidRPr="00D846F5">
        <w:rPr>
          <w:rFonts w:ascii="Calibri Light" w:hAnsi="Calibri Light" w:cs="Calibri Light"/>
          <w:sz w:val="28"/>
          <w:szCs w:val="28"/>
        </w:rPr>
        <w:t>normal because of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CD29B3F" w14:textId="58F4E90D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genetic makeup</w:t>
      </w:r>
      <w:r>
        <w:rPr>
          <w:rFonts w:ascii="Calibri Light" w:hAnsi="Calibri Light" w:cs="Calibri Light"/>
          <w:sz w:val="28"/>
          <w:szCs w:val="28"/>
        </w:rPr>
        <w:t xml:space="preserve"> (nature)</w:t>
      </w:r>
    </w:p>
    <w:p w14:paraId="2BE5F6E5" w14:textId="68830664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trauma</w:t>
      </w:r>
      <w:r>
        <w:rPr>
          <w:rFonts w:ascii="Calibri Light" w:hAnsi="Calibri Light" w:cs="Calibri Light"/>
          <w:sz w:val="28"/>
          <w:szCs w:val="28"/>
        </w:rPr>
        <w:t xml:space="preserve"> (lack of nurture, abuse, PTSD)</w:t>
      </w:r>
    </w:p>
    <w:p w14:paraId="210933C3" w14:textId="0C0411A3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finding one’s own identity</w:t>
      </w:r>
    </w:p>
    <w:p w14:paraId="3A4D39B3" w14:textId="3AFB7E7B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choice (personal preferences, protests, rebellion, etc.)</w:t>
      </w:r>
    </w:p>
    <w:p w14:paraId="2B84886C" w14:textId="77777777" w:rsidR="00D846F5" w:rsidRDefault="00D846F5">
      <w:pPr>
        <w:rPr>
          <w:rFonts w:ascii="Calibri Light" w:hAnsi="Calibri Light" w:cs="Calibri Light"/>
          <w:sz w:val="28"/>
          <w:szCs w:val="28"/>
        </w:rPr>
      </w:pPr>
    </w:p>
    <w:p w14:paraId="19B8729F" w14:textId="64E45483" w:rsidR="00927026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From our discussions thus far, we've established that there really is no</w:t>
      </w:r>
      <w:r>
        <w:rPr>
          <w:rFonts w:ascii="Calibri Light" w:hAnsi="Calibri Light" w:cs="Calibri Light"/>
          <w:sz w:val="28"/>
          <w:szCs w:val="28"/>
        </w:rPr>
        <w:t xml:space="preserve"> “normal”. </w:t>
      </w:r>
      <w:r w:rsidRPr="00D846F5">
        <w:rPr>
          <w:rFonts w:ascii="Calibri Light" w:hAnsi="Calibri Light" w:cs="Calibri Light"/>
          <w:sz w:val="28"/>
          <w:szCs w:val="28"/>
        </w:rPr>
        <w:t xml:space="preserve">Additionally normal is relative depending on how </w:t>
      </w:r>
      <w:r>
        <w:rPr>
          <w:rFonts w:ascii="Calibri Light" w:hAnsi="Calibri Light" w:cs="Calibri Light"/>
          <w:sz w:val="28"/>
          <w:szCs w:val="28"/>
        </w:rPr>
        <w:t>one</w:t>
      </w:r>
      <w:r w:rsidRPr="00D846F5">
        <w:rPr>
          <w:rFonts w:ascii="Calibri Light" w:hAnsi="Calibri Light" w:cs="Calibri Light"/>
          <w:sz w:val="28"/>
          <w:szCs w:val="28"/>
        </w:rPr>
        <w:t xml:space="preserve"> examines and responds</w:t>
      </w:r>
      <w:r>
        <w:rPr>
          <w:rFonts w:ascii="Calibri Light" w:hAnsi="Calibri Light" w:cs="Calibri Light"/>
          <w:sz w:val="28"/>
          <w:szCs w:val="28"/>
        </w:rPr>
        <w:t xml:space="preserve"> / </w:t>
      </w:r>
      <w:r w:rsidRPr="00D846F5">
        <w:rPr>
          <w:rFonts w:ascii="Calibri Light" w:hAnsi="Calibri Light" w:cs="Calibri Light"/>
          <w:sz w:val="28"/>
          <w:szCs w:val="28"/>
        </w:rPr>
        <w:t>reacts to the norm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3E4D86EF" w14:textId="3F3E560B" w:rsidR="005A09C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decides what is the norm or normal? What or </w:t>
      </w:r>
      <w:r w:rsidR="005A09C3">
        <w:rPr>
          <w:rFonts w:ascii="Calibri Light" w:hAnsi="Calibri Light" w:cs="Calibri Light"/>
          <w:sz w:val="28"/>
          <w:szCs w:val="28"/>
        </w:rPr>
        <w:t>who</w:t>
      </w:r>
      <w:r>
        <w:rPr>
          <w:rFonts w:ascii="Calibri Light" w:hAnsi="Calibri Light" w:cs="Calibri Light"/>
          <w:sz w:val="28"/>
          <w:szCs w:val="28"/>
        </w:rPr>
        <w:t xml:space="preserve"> gives them the power to make such rules and pronouncements?</w:t>
      </w:r>
    </w:p>
    <w:p w14:paraId="21ECD5C1" w14:textId="342703EF" w:rsidR="00D846F5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Here are some categories we can use to discuss as we talk about the impact of ascribing to </w:t>
      </w:r>
      <w:r>
        <w:rPr>
          <w:rFonts w:ascii="Calibri Light" w:hAnsi="Calibri Light" w:cs="Calibri Light"/>
          <w:sz w:val="28"/>
          <w:szCs w:val="28"/>
        </w:rPr>
        <w:t>“</w:t>
      </w:r>
      <w:r w:rsidRPr="00D846F5">
        <w:rPr>
          <w:rFonts w:ascii="Calibri Light" w:hAnsi="Calibri Light" w:cs="Calibri Light"/>
          <w:sz w:val="28"/>
          <w:szCs w:val="28"/>
        </w:rPr>
        <w:t>normal</w:t>
      </w:r>
      <w:r>
        <w:rPr>
          <w:rFonts w:ascii="Calibri Light" w:hAnsi="Calibri Light" w:cs="Calibri Light"/>
          <w:sz w:val="28"/>
          <w:szCs w:val="28"/>
        </w:rPr>
        <w:t>”</w:t>
      </w:r>
      <w:r w:rsidRPr="00D846F5">
        <w:rPr>
          <w:rFonts w:ascii="Calibri Light" w:hAnsi="Calibri Light" w:cs="Calibri Light"/>
          <w:sz w:val="28"/>
          <w:szCs w:val="28"/>
        </w:rPr>
        <w:t xml:space="preserve"> mores, behaviors, and attitudes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DDAB71E" w14:textId="79347452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Cultural/ethnic (traditions, food, rituals, etc.)</w:t>
      </w:r>
    </w:p>
    <w:p w14:paraId="00F16338" w14:textId="744AC58B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Demographics in the world (First World, Second World [former Soviet Union countries], Third World)</w:t>
      </w:r>
    </w:p>
    <w:p w14:paraId="79F26BA1" w14:textId="1C690732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Demographics in the US (Northeast, Southwest, Southeast, Northwest, Midwest, rural, urban. suburban) </w:t>
      </w:r>
    </w:p>
    <w:p w14:paraId="25812A36" w14:textId="08F4B0C4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Religious including varying levels of belief (Christianity, Judaism, Islam, Hinduism, Buddhism, </w:t>
      </w:r>
      <w:r w:rsidR="00693A63">
        <w:rPr>
          <w:rFonts w:ascii="Calibri Light" w:hAnsi="Calibri Light" w:cs="Calibri Light"/>
          <w:sz w:val="28"/>
          <w:szCs w:val="28"/>
        </w:rPr>
        <w:t>lesser-known</w:t>
      </w:r>
      <w:r>
        <w:rPr>
          <w:rFonts w:ascii="Calibri Light" w:hAnsi="Calibri Light" w:cs="Calibri Light"/>
          <w:sz w:val="28"/>
          <w:szCs w:val="28"/>
        </w:rPr>
        <w:t xml:space="preserve"> other religions)</w:t>
      </w:r>
    </w:p>
    <w:p w14:paraId="121E42DB" w14:textId="46A0A85A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perspective (male female)</w:t>
      </w:r>
    </w:p>
    <w:p w14:paraId="454C17D0" w14:textId="051A7A88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orientation perspective (LGBTQI)</w:t>
      </w:r>
    </w:p>
    <w:p w14:paraId="02B52A93" w14:textId="65B19619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Psychological Designations (Depression, Anxiety, ADHD, OCD, Schizophrenia, Narcissism, Antisocial Behavior, Addictions, etc. etc.)</w:t>
      </w:r>
    </w:p>
    <w:p w14:paraId="5CC7F0F0" w14:textId="1165AE5F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Politics (Democrat, Republican, Independents, Green, Consumer, Communist, Socialist, etc.)</w:t>
      </w:r>
    </w:p>
    <w:p w14:paraId="3515AB4D" w14:textId="2F3A0961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Levels of Education (Ph D. or Terminal degree, </w:t>
      </w:r>
      <w:proofErr w:type="gramStart"/>
      <w:r>
        <w:rPr>
          <w:rFonts w:ascii="Calibri Light" w:hAnsi="Calibri Light" w:cs="Calibri Light"/>
          <w:sz w:val="28"/>
          <w:szCs w:val="28"/>
        </w:rPr>
        <w:t>Master’s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</w:t>
      </w:r>
      <w:proofErr w:type="gramStart"/>
      <w:r>
        <w:rPr>
          <w:rFonts w:ascii="Calibri Light" w:hAnsi="Calibri Light" w:cs="Calibri Light"/>
          <w:sz w:val="28"/>
          <w:szCs w:val="28"/>
        </w:rPr>
        <w:t>Bachelor’s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</w:t>
      </w:r>
      <w:proofErr w:type="gramStart"/>
      <w:r>
        <w:rPr>
          <w:rFonts w:ascii="Calibri Light" w:hAnsi="Calibri Light" w:cs="Calibri Light"/>
          <w:sz w:val="28"/>
          <w:szCs w:val="28"/>
        </w:rPr>
        <w:t>Associate’s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High School, </w:t>
      </w:r>
      <w:proofErr w:type="spellStart"/>
      <w:proofErr w:type="gramStart"/>
      <w:r>
        <w:rPr>
          <w:rFonts w:ascii="Calibri Light" w:hAnsi="Calibri Light" w:cs="Calibri Light"/>
          <w:sz w:val="28"/>
          <w:szCs w:val="28"/>
        </w:rPr>
        <w:t>non High</w:t>
      </w:r>
      <w:proofErr w:type="spellEnd"/>
      <w:proofErr w:type="gramEnd"/>
      <w:r>
        <w:rPr>
          <w:rFonts w:ascii="Calibri Light" w:hAnsi="Calibri Light" w:cs="Calibri Light"/>
          <w:sz w:val="28"/>
          <w:szCs w:val="28"/>
        </w:rPr>
        <w:t xml:space="preserve"> School graduate)</w:t>
      </w:r>
    </w:p>
    <w:p w14:paraId="3EBC1199" w14:textId="7202D5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Professions (medical, law, education, engineering, business, plumber, electrician, carpenter, hourly workers, unskilled workers, etc.)</w:t>
      </w:r>
    </w:p>
    <w:p w14:paraId="5B556B4A" w14:textId="287A46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Socioeconomic Class (Upper, Upper Middle, Lower Middle, Lower)</w:t>
      </w:r>
    </w:p>
    <w:p w14:paraId="349061A2" w14:textId="570A9AA6" w:rsidR="00693A6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Age (5 years, 25 years, 45 years, 65 years, 85 years)</w:t>
      </w:r>
    </w:p>
    <w:p w14:paraId="1E9EB920" w14:textId="1A6313D8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Personality Types (introvert, extrovert, artistic, pragmatic, big picture, details, etc.)</w:t>
      </w:r>
    </w:p>
    <w:p w14:paraId="37BE785E" w14:textId="5EB977FB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Sick or Healthy</w:t>
      </w:r>
    </w:p>
    <w:p w14:paraId="111606E2" w14:textId="57640653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Grieving or Adapting</w:t>
      </w:r>
    </w:p>
    <w:p w14:paraId="27739750" w14:textId="24007342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Others not listed?</w:t>
      </w:r>
    </w:p>
    <w:p w14:paraId="6339089F" w14:textId="5577A7F4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Share examples of normal as relative in the above categories.</w:t>
      </w:r>
    </w:p>
    <w:p w14:paraId="07FFB2F6" w14:textId="0B700E61" w:rsidR="005A09C3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important is it to examine and know why we do what we do in the face of the norms and guidelines communicated to us in the categories above?</w:t>
      </w:r>
      <w:r>
        <w:rPr>
          <w:rFonts w:ascii="Calibri Light" w:hAnsi="Calibri Light" w:cs="Calibri Light"/>
          <w:sz w:val="28"/>
          <w:szCs w:val="28"/>
        </w:rPr>
        <w:br/>
        <w:t>What can happen when we don’t examine the reason behind such pronouncements, rules, norms?</w:t>
      </w:r>
      <w:r>
        <w:rPr>
          <w:rFonts w:ascii="Calibri Light" w:hAnsi="Calibri Light" w:cs="Calibri Light"/>
          <w:sz w:val="28"/>
          <w:szCs w:val="28"/>
        </w:rPr>
        <w:br/>
        <w:t>What are some issues or consequences with imposing arbitrary, unhealthy, or limiting norms?</w:t>
      </w:r>
    </w:p>
    <w:p w14:paraId="7158D8E2" w14:textId="37E647AC" w:rsidR="006C46C8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it the impact of maintaining the “normal” or norm in society (from masking to goosestepping to adhere to the group)?</w:t>
      </w:r>
      <w:r>
        <w:rPr>
          <w:rFonts w:ascii="Calibri Light" w:hAnsi="Calibri Light" w:cs="Calibri Light"/>
          <w:sz w:val="28"/>
          <w:szCs w:val="28"/>
        </w:rPr>
        <w:br/>
        <w:t>Explore</w:t>
      </w:r>
      <w:r w:rsidR="006C46C8">
        <w:rPr>
          <w:rFonts w:ascii="Calibri Light" w:hAnsi="Calibri Light" w:cs="Calibri Light"/>
          <w:sz w:val="28"/>
          <w:szCs w:val="28"/>
        </w:rPr>
        <w:t xml:space="preserve"> the risks and possible benefits of adhering to the norm in this way</w:t>
      </w:r>
      <w:r w:rsidR="00F578B3">
        <w:rPr>
          <w:rFonts w:ascii="Calibri Light" w:hAnsi="Calibri Light" w:cs="Calibri Light"/>
          <w:sz w:val="28"/>
          <w:szCs w:val="28"/>
        </w:rPr>
        <w:t>.</w:t>
      </w:r>
      <w:r w:rsidR="00F578B3">
        <w:rPr>
          <w:rFonts w:ascii="Calibri Light" w:hAnsi="Calibri Light" w:cs="Calibri Light"/>
          <w:sz w:val="28"/>
          <w:szCs w:val="28"/>
        </w:rPr>
        <w:br/>
      </w:r>
    </w:p>
    <w:p w14:paraId="0738B9A1" w14:textId="798A029C" w:rsidR="00D846F5" w:rsidRDefault="00F578B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Any other comments or thoughts on this thread?</w:t>
      </w:r>
    </w:p>
    <w:p w14:paraId="40371E45" w14:textId="77777777" w:rsidR="00C56859" w:rsidRDefault="00C56859">
      <w:pPr>
        <w:rPr>
          <w:rFonts w:ascii="Calibri Light" w:hAnsi="Calibri Light" w:cs="Calibri Light"/>
          <w:sz w:val="28"/>
          <w:szCs w:val="28"/>
        </w:rPr>
      </w:pPr>
    </w:p>
    <w:p w14:paraId="115655A4" w14:textId="77777777" w:rsidR="0071577D" w:rsidRDefault="0071577D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For Session 4</w:t>
      </w:r>
    </w:p>
    <w:p w14:paraId="61C1189B" w14:textId="09BF7774" w:rsidR="00C56859" w:rsidRDefault="003608A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When is it important to create “normal” parameters in the various categories on the list?</w:t>
      </w:r>
    </w:p>
    <w:p w14:paraId="78165349" w14:textId="1E38CE71" w:rsidR="003608A5" w:rsidRDefault="003608A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Are there instances when “normal” arises organically?</w:t>
      </w:r>
      <w:r w:rsidR="001C75A7">
        <w:rPr>
          <w:rFonts w:ascii="Calibri Light" w:hAnsi="Calibri Light" w:cs="Calibri Light"/>
          <w:sz w:val="28"/>
          <w:szCs w:val="28"/>
        </w:rPr>
        <w:t xml:space="preserve"> Can you think of examples of such occurrences?</w:t>
      </w:r>
    </w:p>
    <w:p w14:paraId="373EE91D" w14:textId="49532BDC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decides what “normal” looks like?</w:t>
      </w:r>
    </w:p>
    <w:p w14:paraId="544E4C9E" w14:textId="00AC4292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gives those people who decide the power to create such boundaries?</w:t>
      </w:r>
    </w:p>
    <w:p w14:paraId="097A1CF3" w14:textId="4596072D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When does it become an abuse of power to dictate what “normal” looks like?</w:t>
      </w:r>
    </w:p>
    <w:p w14:paraId="7B22BE4D" w14:textId="77777777" w:rsidR="001C75A7" w:rsidRDefault="001C75A7">
      <w:pPr>
        <w:rPr>
          <w:rFonts w:ascii="Calibri Light" w:hAnsi="Calibri Light" w:cs="Calibri Light"/>
          <w:sz w:val="28"/>
          <w:szCs w:val="28"/>
        </w:rPr>
      </w:pPr>
    </w:p>
    <w:p w14:paraId="2D68C722" w14:textId="446E359A" w:rsidR="001C75A7" w:rsidRDefault="004C358F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For Sessions 5 and</w:t>
      </w:r>
      <w:r w:rsidR="0071577D">
        <w:rPr>
          <w:rFonts w:ascii="Calibri Light" w:hAnsi="Calibri Light" w:cs="Calibri Light"/>
          <w:sz w:val="28"/>
          <w:szCs w:val="28"/>
        </w:rPr>
        <w:t xml:space="preserve"> 6</w:t>
      </w:r>
    </w:p>
    <w:p w14:paraId="29A02203" w14:textId="1EDE37C6" w:rsidR="0071577D" w:rsidRDefault="0071577D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</w:t>
      </w:r>
      <w:r w:rsidRPr="0071577D">
        <w:rPr>
          <w:rFonts w:ascii="Calibri Light" w:hAnsi="Calibri Light" w:cs="Calibri Light"/>
          <w:sz w:val="28"/>
          <w:szCs w:val="28"/>
        </w:rPr>
        <w:t>hat are the repercussions of blindly following the norms</w:t>
      </w:r>
      <w:r w:rsidR="00B7447B">
        <w:rPr>
          <w:rFonts w:ascii="Calibri Light" w:hAnsi="Calibri Light" w:cs="Calibri Light"/>
          <w:sz w:val="28"/>
          <w:szCs w:val="28"/>
        </w:rPr>
        <w:t xml:space="preserve"> of society or a community</w:t>
      </w:r>
      <w:r w:rsidRPr="0071577D">
        <w:rPr>
          <w:rFonts w:ascii="Calibri Light" w:hAnsi="Calibri Light" w:cs="Calibri Light"/>
          <w:sz w:val="28"/>
          <w:szCs w:val="28"/>
        </w:rPr>
        <w:t xml:space="preserve"> without questioning them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69AFC24D" w14:textId="1DFB8B74" w:rsidR="0071577D" w:rsidRDefault="0071577D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does wearing </w:t>
      </w:r>
      <w:r w:rsidR="0070026D">
        <w:rPr>
          <w:rFonts w:ascii="Calibri Light" w:hAnsi="Calibri Light" w:cs="Calibri Light"/>
          <w:sz w:val="28"/>
          <w:szCs w:val="28"/>
        </w:rPr>
        <w:t>a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="0070026D">
        <w:rPr>
          <w:rFonts w:ascii="Calibri Light" w:hAnsi="Calibri Light" w:cs="Calibri Light"/>
          <w:sz w:val="28"/>
          <w:szCs w:val="28"/>
        </w:rPr>
        <w:t>symbolic mask to fit in as “normal” affect one’s sense of self?</w:t>
      </w:r>
    </w:p>
    <w:p w14:paraId="41518642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49970F0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D60990A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F490537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8342761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C33AC51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1B81764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267A58F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0C4CA45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D74BF0C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3922A21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414121E" w14:textId="77777777" w:rsidR="00453F24" w:rsidRDefault="00453F24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D912EAA" w14:textId="77777777" w:rsidR="00142230" w:rsidRDefault="00142230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35E5C618" w14:textId="0A6CDE19" w:rsidR="00453F24" w:rsidRDefault="00453F24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For Session 6</w:t>
      </w:r>
    </w:p>
    <w:p w14:paraId="33FFDA36" w14:textId="77777777" w:rsidR="00142230" w:rsidRDefault="00142230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D8DC7DE" w14:textId="15B7F179" w:rsidR="00FA06FC" w:rsidRDefault="0092728B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Some talking points about how to</w:t>
      </w:r>
      <w:r w:rsidR="00350ECD">
        <w:rPr>
          <w:rFonts w:ascii="Calibri Light" w:hAnsi="Calibri Light" w:cs="Calibri Light"/>
          <w:sz w:val="28"/>
          <w:szCs w:val="28"/>
        </w:rPr>
        <w:t xml:space="preserve"> practice compassion/empathy</w:t>
      </w:r>
      <w:r w:rsidR="00142230">
        <w:rPr>
          <w:rFonts w:ascii="Calibri Light" w:hAnsi="Calibri Light" w:cs="Calibri Light"/>
          <w:sz w:val="28"/>
          <w:szCs w:val="28"/>
        </w:rPr>
        <w:t>:</w:t>
      </w:r>
    </w:p>
    <w:p w14:paraId="490383CE" w14:textId="0436EA85" w:rsidR="00350ECD" w:rsidRDefault="00FA06FC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can we be </w:t>
      </w:r>
      <w:r w:rsidR="004312AB">
        <w:rPr>
          <w:rFonts w:ascii="Calibri Light" w:hAnsi="Calibri Light" w:cs="Calibri Light"/>
          <w:sz w:val="28"/>
          <w:szCs w:val="28"/>
        </w:rPr>
        <w:t xml:space="preserve">aware of our own prejudices and </w:t>
      </w:r>
      <w:r w:rsidR="00937B62">
        <w:rPr>
          <w:rFonts w:ascii="Calibri Light" w:hAnsi="Calibri Light" w:cs="Calibri Light"/>
          <w:sz w:val="28"/>
          <w:szCs w:val="28"/>
        </w:rPr>
        <w:t>preconceived</w:t>
      </w:r>
      <w:r w:rsidR="004312AB">
        <w:rPr>
          <w:rFonts w:ascii="Calibri Light" w:hAnsi="Calibri Light" w:cs="Calibri Light"/>
          <w:sz w:val="28"/>
          <w:szCs w:val="28"/>
        </w:rPr>
        <w:t xml:space="preserve"> notions about being different, abnormal, </w:t>
      </w:r>
      <w:proofErr w:type="gramStart"/>
      <w:r w:rsidR="004312AB">
        <w:rPr>
          <w:rFonts w:ascii="Calibri Light" w:hAnsi="Calibri Light" w:cs="Calibri Light"/>
          <w:sz w:val="28"/>
          <w:szCs w:val="28"/>
        </w:rPr>
        <w:t>dis</w:t>
      </w:r>
      <w:proofErr w:type="gramEnd"/>
      <w:r w:rsidR="004312AB">
        <w:rPr>
          <w:rFonts w:ascii="Calibri Light" w:hAnsi="Calibri Light" w:cs="Calibri Light"/>
          <w:sz w:val="28"/>
          <w:szCs w:val="28"/>
        </w:rPr>
        <w:t xml:space="preserve">-eased, </w:t>
      </w:r>
      <w:r w:rsidR="00937B62">
        <w:rPr>
          <w:rFonts w:ascii="Calibri Light" w:hAnsi="Calibri Light" w:cs="Calibri Light"/>
          <w:sz w:val="28"/>
          <w:szCs w:val="28"/>
        </w:rPr>
        <w:t>disordered, etc.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4335FEA3" w14:textId="72D81BF2" w:rsidR="001F682C" w:rsidRDefault="00FA06FC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do we s</w:t>
      </w:r>
      <w:r w:rsidR="00937B62">
        <w:rPr>
          <w:rFonts w:ascii="Calibri Light" w:hAnsi="Calibri Light" w:cs="Calibri Light"/>
          <w:sz w:val="28"/>
          <w:szCs w:val="28"/>
        </w:rPr>
        <w:t>earch our own hearts as well as our heads</w:t>
      </w:r>
      <w:r w:rsidR="000F3526">
        <w:rPr>
          <w:rFonts w:ascii="Calibri Light" w:hAnsi="Calibri Light" w:cs="Calibri Light"/>
          <w:sz w:val="28"/>
          <w:szCs w:val="28"/>
        </w:rPr>
        <w:t xml:space="preserve"> to find </w:t>
      </w:r>
      <w:r w:rsidR="00C25A92">
        <w:rPr>
          <w:rFonts w:ascii="Calibri Light" w:hAnsi="Calibri Light" w:cs="Calibri Light"/>
          <w:sz w:val="28"/>
          <w:szCs w:val="28"/>
        </w:rPr>
        <w:t>compassion</w:t>
      </w:r>
      <w:r w:rsidR="000F3526">
        <w:rPr>
          <w:rFonts w:ascii="Calibri Light" w:hAnsi="Calibri Light" w:cs="Calibri Light"/>
          <w:sz w:val="28"/>
          <w:szCs w:val="28"/>
        </w:rPr>
        <w:t xml:space="preserve"> and empathy within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27AED7B2" w14:textId="6ECB94CD" w:rsidR="000F3526" w:rsidRDefault="001F682C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Talk about the implications when we realize that</w:t>
      </w:r>
      <w:r w:rsidR="000F3526">
        <w:rPr>
          <w:rFonts w:ascii="Calibri Light" w:hAnsi="Calibri Light" w:cs="Calibri Light"/>
          <w:sz w:val="28"/>
          <w:szCs w:val="28"/>
        </w:rPr>
        <w:t xml:space="preserve"> we cannot walk the walk of the person in pain</w:t>
      </w:r>
      <w:r w:rsidR="00FA06FC">
        <w:rPr>
          <w:rFonts w:ascii="Calibri Light" w:hAnsi="Calibri Light" w:cs="Calibri Light"/>
          <w:sz w:val="28"/>
          <w:szCs w:val="28"/>
        </w:rPr>
        <w:t>/struggling</w:t>
      </w:r>
      <w:r>
        <w:rPr>
          <w:rFonts w:ascii="Calibri Light" w:hAnsi="Calibri Light" w:cs="Calibri Light"/>
          <w:sz w:val="28"/>
          <w:szCs w:val="28"/>
        </w:rPr>
        <w:t xml:space="preserve"> but can walk with them</w:t>
      </w:r>
      <w:r w:rsidR="003A50BE">
        <w:rPr>
          <w:rFonts w:ascii="Calibri Light" w:hAnsi="Calibri Light" w:cs="Calibri Light"/>
          <w:sz w:val="28"/>
          <w:szCs w:val="28"/>
        </w:rPr>
        <w:t xml:space="preserve"> (Not understanding but feeling their pain)</w:t>
      </w:r>
      <w:r w:rsidR="0092728B">
        <w:rPr>
          <w:rFonts w:ascii="Calibri Light" w:hAnsi="Calibri Light" w:cs="Calibri Light"/>
          <w:sz w:val="28"/>
          <w:szCs w:val="28"/>
        </w:rPr>
        <w:t>.</w:t>
      </w:r>
    </w:p>
    <w:p w14:paraId="2AC1E9A2" w14:textId="1348683C" w:rsidR="0092728B" w:rsidRDefault="009D2C4A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Break open ways to forgive ourselves when we fall short of being available for another’s pain. What can that tell us about the state of our heart and soul?</w:t>
      </w:r>
    </w:p>
    <w:p w14:paraId="68C1CECA" w14:textId="77777777" w:rsidR="00142230" w:rsidRDefault="00142230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80D8B85" w14:textId="7963124B" w:rsidR="00937B62" w:rsidRDefault="009D2C4A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For those on the bell curve:</w:t>
      </w:r>
    </w:p>
    <w:p w14:paraId="5CF560CE" w14:textId="741ACE83" w:rsidR="00325B5D" w:rsidRDefault="00325B5D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are the challenges of practicing compassion for those on the left side of the bell curve (</w:t>
      </w:r>
      <w:r w:rsidR="00A33F30">
        <w:rPr>
          <w:rFonts w:ascii="Calibri Light" w:hAnsi="Calibri Light" w:cs="Calibri Light"/>
          <w:sz w:val="28"/>
          <w:szCs w:val="28"/>
        </w:rPr>
        <w:t>fewer choices, chronically unwell in body, mind, spirit, or all of those)?</w:t>
      </w:r>
    </w:p>
    <w:p w14:paraId="6EDA7FC9" w14:textId="76528EE9" w:rsidR="00A33F30" w:rsidRDefault="00204633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can we approach people </w:t>
      </w:r>
      <w:r w:rsidR="009D2C4A">
        <w:rPr>
          <w:rFonts w:ascii="Calibri Light" w:hAnsi="Calibri Light" w:cs="Calibri Light"/>
          <w:sz w:val="28"/>
          <w:szCs w:val="28"/>
        </w:rPr>
        <w:t>at</w:t>
      </w:r>
      <w:r>
        <w:rPr>
          <w:rFonts w:ascii="Calibri Light" w:hAnsi="Calibri Light" w:cs="Calibri Light"/>
          <w:sz w:val="28"/>
          <w:szCs w:val="28"/>
        </w:rPr>
        <w:t xml:space="preserve"> this end of the spectrum with </w:t>
      </w:r>
      <w:r w:rsidR="00350ECD">
        <w:rPr>
          <w:rFonts w:ascii="Calibri Light" w:hAnsi="Calibri Light" w:cs="Calibri Light"/>
          <w:sz w:val="28"/>
          <w:szCs w:val="28"/>
        </w:rPr>
        <w:t xml:space="preserve">respect and </w:t>
      </w:r>
      <w:r>
        <w:rPr>
          <w:rFonts w:ascii="Calibri Light" w:hAnsi="Calibri Light" w:cs="Calibri Light"/>
          <w:sz w:val="28"/>
          <w:szCs w:val="28"/>
        </w:rPr>
        <w:t>compassion</w:t>
      </w:r>
      <w:r w:rsidR="00350ECD">
        <w:rPr>
          <w:rFonts w:ascii="Calibri Light" w:hAnsi="Calibri Light" w:cs="Calibri Light"/>
          <w:sz w:val="28"/>
          <w:szCs w:val="28"/>
        </w:rPr>
        <w:t>?</w:t>
      </w:r>
    </w:p>
    <w:p w14:paraId="2D704786" w14:textId="16780782" w:rsidR="009D2C4A" w:rsidRDefault="009D2C4A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What are the challenges of practicing compassion for those </w:t>
      </w:r>
      <w:r>
        <w:rPr>
          <w:rFonts w:ascii="Calibri Light" w:hAnsi="Calibri Light" w:cs="Calibri Light"/>
          <w:sz w:val="28"/>
          <w:szCs w:val="28"/>
        </w:rPr>
        <w:t xml:space="preserve">in the middle </w:t>
      </w:r>
      <w:r>
        <w:rPr>
          <w:rFonts w:ascii="Calibri Light" w:hAnsi="Calibri Light" w:cs="Calibri Light"/>
          <w:sz w:val="28"/>
          <w:szCs w:val="28"/>
        </w:rPr>
        <w:t>of the bell curve</w:t>
      </w:r>
      <w:r>
        <w:rPr>
          <w:rFonts w:ascii="Calibri Light" w:hAnsi="Calibri Light" w:cs="Calibri Light"/>
          <w:sz w:val="28"/>
          <w:szCs w:val="28"/>
        </w:rPr>
        <w:t xml:space="preserve"> (comfortable in the </w:t>
      </w:r>
      <w:r w:rsidR="0005463C">
        <w:rPr>
          <w:rFonts w:ascii="Calibri Light" w:hAnsi="Calibri Light" w:cs="Calibri Light"/>
          <w:sz w:val="28"/>
          <w:szCs w:val="28"/>
        </w:rPr>
        <w:t>box/conformity, willing to stay masked to go along with the norm,</w:t>
      </w:r>
      <w:r w:rsidR="002E0A79">
        <w:rPr>
          <w:rFonts w:ascii="Calibri Light" w:hAnsi="Calibri Light" w:cs="Calibri Light"/>
          <w:sz w:val="28"/>
          <w:szCs w:val="28"/>
        </w:rPr>
        <w:t xml:space="preserve"> inculcated </w:t>
      </w:r>
      <w:r w:rsidR="0027278C">
        <w:rPr>
          <w:rFonts w:ascii="Calibri Light" w:hAnsi="Calibri Light" w:cs="Calibri Light"/>
          <w:sz w:val="28"/>
          <w:szCs w:val="28"/>
        </w:rPr>
        <w:t xml:space="preserve">to </w:t>
      </w:r>
      <w:r w:rsidR="00EF23E9">
        <w:rPr>
          <w:rFonts w:ascii="Calibri Light" w:hAnsi="Calibri Light" w:cs="Calibri Light"/>
          <w:sz w:val="28"/>
          <w:szCs w:val="28"/>
        </w:rPr>
        <w:t>always follow the rules</w:t>
      </w:r>
      <w:r w:rsidR="0027278C">
        <w:rPr>
          <w:rFonts w:ascii="Calibri Light" w:hAnsi="Calibri Light" w:cs="Calibri Light"/>
          <w:sz w:val="28"/>
          <w:szCs w:val="28"/>
        </w:rPr>
        <w:t>)?</w:t>
      </w:r>
    </w:p>
    <w:p w14:paraId="04F2769D" w14:textId="4FFB94A4" w:rsidR="007120C4" w:rsidRDefault="007120C4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can we approach people </w:t>
      </w:r>
      <w:r>
        <w:rPr>
          <w:rFonts w:ascii="Calibri Light" w:hAnsi="Calibri Light" w:cs="Calibri Light"/>
          <w:sz w:val="28"/>
          <w:szCs w:val="28"/>
        </w:rPr>
        <w:t xml:space="preserve">in the middle part of the bell curve </w:t>
      </w:r>
      <w:r>
        <w:rPr>
          <w:rFonts w:ascii="Calibri Light" w:hAnsi="Calibri Light" w:cs="Calibri Light"/>
          <w:sz w:val="28"/>
          <w:szCs w:val="28"/>
        </w:rPr>
        <w:t>with respect and compassion?</w:t>
      </w:r>
    </w:p>
    <w:p w14:paraId="61BB6D2C" w14:textId="77777777" w:rsidR="00142230" w:rsidRDefault="007120C4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What are the challenges of practicing compassion for those on the </w:t>
      </w:r>
      <w:r>
        <w:rPr>
          <w:rFonts w:ascii="Calibri Light" w:hAnsi="Calibri Light" w:cs="Calibri Light"/>
          <w:sz w:val="28"/>
          <w:szCs w:val="28"/>
        </w:rPr>
        <w:t>right</w:t>
      </w:r>
      <w:r>
        <w:rPr>
          <w:rFonts w:ascii="Calibri Light" w:hAnsi="Calibri Light" w:cs="Calibri Light"/>
          <w:sz w:val="28"/>
          <w:szCs w:val="28"/>
        </w:rPr>
        <w:t xml:space="preserve"> side of the bell curve</w:t>
      </w:r>
      <w:r>
        <w:rPr>
          <w:rFonts w:ascii="Calibri Light" w:hAnsi="Calibri Light" w:cs="Calibri Light"/>
          <w:sz w:val="28"/>
          <w:szCs w:val="28"/>
        </w:rPr>
        <w:t xml:space="preserve"> (</w:t>
      </w:r>
      <w:r w:rsidR="00F31829">
        <w:rPr>
          <w:rFonts w:ascii="Calibri Light" w:hAnsi="Calibri Light" w:cs="Calibri Light"/>
          <w:sz w:val="28"/>
          <w:szCs w:val="28"/>
        </w:rPr>
        <w:t>often neurodivergent, willing to break barriers and rebel against norms)?</w:t>
      </w:r>
    </w:p>
    <w:p w14:paraId="6E4F9C69" w14:textId="4655B988" w:rsidR="007120C4" w:rsidRDefault="007120C4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can we approach people at this end of the spectrum with respect and compassion?</w:t>
      </w:r>
    </w:p>
    <w:p w14:paraId="71140F69" w14:textId="77777777" w:rsidR="0071577D" w:rsidRPr="00F578B3" w:rsidRDefault="0071577D" w:rsidP="0014223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sectPr w:rsidR="0071577D" w:rsidRPr="00F578B3" w:rsidSect="00142230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71AD" w14:textId="77777777" w:rsidR="004D40C5" w:rsidRDefault="004D40C5" w:rsidP="001C7F06">
      <w:pPr>
        <w:spacing w:after="0" w:line="240" w:lineRule="auto"/>
      </w:pPr>
      <w:r>
        <w:separator/>
      </w:r>
    </w:p>
  </w:endnote>
  <w:endnote w:type="continuationSeparator" w:id="0">
    <w:p w14:paraId="2DF32652" w14:textId="77777777" w:rsidR="004D40C5" w:rsidRDefault="004D40C5" w:rsidP="001C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594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2F26F" w14:textId="7B47A76B" w:rsidR="001C7F06" w:rsidRDefault="001C7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B97A5" w14:textId="77777777" w:rsidR="001C7F06" w:rsidRDefault="001C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2A17" w14:textId="77777777" w:rsidR="004D40C5" w:rsidRDefault="004D40C5" w:rsidP="001C7F06">
      <w:pPr>
        <w:spacing w:after="0" w:line="240" w:lineRule="auto"/>
      </w:pPr>
      <w:r>
        <w:separator/>
      </w:r>
    </w:p>
  </w:footnote>
  <w:footnote w:type="continuationSeparator" w:id="0">
    <w:p w14:paraId="4BB93486" w14:textId="77777777" w:rsidR="004D40C5" w:rsidRDefault="004D40C5" w:rsidP="001C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F5"/>
    <w:rsid w:val="0005463C"/>
    <w:rsid w:val="000942F0"/>
    <w:rsid w:val="000A653E"/>
    <w:rsid w:val="000E12B6"/>
    <w:rsid w:val="000F3526"/>
    <w:rsid w:val="00142230"/>
    <w:rsid w:val="001C75A7"/>
    <w:rsid w:val="001C7F06"/>
    <w:rsid w:val="001F682C"/>
    <w:rsid w:val="00204633"/>
    <w:rsid w:val="0027278C"/>
    <w:rsid w:val="002E0A79"/>
    <w:rsid w:val="00325B5D"/>
    <w:rsid w:val="00350ECD"/>
    <w:rsid w:val="003608A5"/>
    <w:rsid w:val="003A50BE"/>
    <w:rsid w:val="004312AB"/>
    <w:rsid w:val="00453F24"/>
    <w:rsid w:val="004C358F"/>
    <w:rsid w:val="004D40C5"/>
    <w:rsid w:val="00580187"/>
    <w:rsid w:val="005A09C3"/>
    <w:rsid w:val="00693A63"/>
    <w:rsid w:val="006C46C8"/>
    <w:rsid w:val="006E7D19"/>
    <w:rsid w:val="0070026D"/>
    <w:rsid w:val="00706D2C"/>
    <w:rsid w:val="007120C4"/>
    <w:rsid w:val="0071577D"/>
    <w:rsid w:val="00726C26"/>
    <w:rsid w:val="00780A09"/>
    <w:rsid w:val="00927026"/>
    <w:rsid w:val="0092728B"/>
    <w:rsid w:val="00937B62"/>
    <w:rsid w:val="009D2C4A"/>
    <w:rsid w:val="00A33F30"/>
    <w:rsid w:val="00A437E9"/>
    <w:rsid w:val="00A92877"/>
    <w:rsid w:val="00B7447B"/>
    <w:rsid w:val="00C25A92"/>
    <w:rsid w:val="00C56859"/>
    <w:rsid w:val="00CC611F"/>
    <w:rsid w:val="00D846F5"/>
    <w:rsid w:val="00EF23E9"/>
    <w:rsid w:val="00F31829"/>
    <w:rsid w:val="00F33497"/>
    <w:rsid w:val="00F578B3"/>
    <w:rsid w:val="00F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48F3"/>
  <w15:chartTrackingRefBased/>
  <w15:docId w15:val="{46093B79-332D-42A9-994C-EF10C988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6F5"/>
  </w:style>
  <w:style w:type="paragraph" w:styleId="Heading1">
    <w:name w:val="heading 1"/>
    <w:basedOn w:val="Normal"/>
    <w:next w:val="Normal"/>
    <w:link w:val="Heading1Char"/>
    <w:uiPriority w:val="9"/>
    <w:qFormat/>
    <w:rsid w:val="00D8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6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06"/>
  </w:style>
  <w:style w:type="paragraph" w:styleId="Footer">
    <w:name w:val="footer"/>
    <w:basedOn w:val="Normal"/>
    <w:link w:val="Foot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27</cp:revision>
  <dcterms:created xsi:type="dcterms:W3CDTF">2026-08-04T22:30:00Z</dcterms:created>
  <dcterms:modified xsi:type="dcterms:W3CDTF">2026-08-18T17:22:00Z</dcterms:modified>
</cp:coreProperties>
</file>