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063D" w14:textId="77777777" w:rsidR="00DD492F" w:rsidRPr="00DD492F" w:rsidRDefault="00DD492F" w:rsidP="00DD492F">
      <w:pPr>
        <w:rPr>
          <w:b/>
          <w:bCs/>
        </w:rPr>
      </w:pPr>
      <w:r w:rsidRPr="00DD492F">
        <w:rPr>
          <w:b/>
          <w:bCs/>
        </w:rPr>
        <w:t>Prompt 1</w:t>
      </w:r>
    </w:p>
    <w:p w14:paraId="53CB25DB" w14:textId="77777777" w:rsidR="00DD492F" w:rsidRPr="00DD492F" w:rsidRDefault="00DD492F" w:rsidP="00DD492F">
      <w:r w:rsidRPr="00DD492F">
        <w:t>Tell me everything you’ve figured out about me that I never actually stated — the things you inferred from how I write and what I ask, including my age, income level, where I live, my personal situation. Show me what tipped you off.</w:t>
      </w:r>
    </w:p>
    <w:p w14:paraId="37784C0B" w14:textId="77777777" w:rsidR="00A2214C" w:rsidRDefault="00A2214C"/>
    <w:p w14:paraId="608AE930" w14:textId="77777777" w:rsidR="00DD492F" w:rsidRPr="00DD492F" w:rsidRDefault="00DD492F" w:rsidP="00DD492F">
      <w:pPr>
        <w:rPr>
          <w:b/>
          <w:bCs/>
        </w:rPr>
      </w:pPr>
      <w:r w:rsidRPr="00DD492F">
        <w:rPr>
          <w:b/>
          <w:bCs/>
        </w:rPr>
        <w:t>Prompt 2</w:t>
      </w:r>
    </w:p>
    <w:p w14:paraId="4C20B91E" w14:textId="77777777" w:rsidR="00DD492F" w:rsidRPr="00DD492F" w:rsidRDefault="00DD492F" w:rsidP="00DD492F">
      <w:r w:rsidRPr="00DD492F">
        <w:t>Predict how I’d handle things I’ve never told you about: money, stress, conflict, risk and the decision I’m likely to make next in my life. Tell me how confident you are in each prediction.</w:t>
      </w:r>
    </w:p>
    <w:p w14:paraId="11562387" w14:textId="77777777" w:rsidR="00DD492F" w:rsidRDefault="00DD492F"/>
    <w:p w14:paraId="5C97B27E" w14:textId="77777777" w:rsidR="00DD492F" w:rsidRPr="00DD492F" w:rsidRDefault="00DD492F" w:rsidP="00DD492F">
      <w:pPr>
        <w:rPr>
          <w:b/>
          <w:bCs/>
        </w:rPr>
      </w:pPr>
      <w:r w:rsidRPr="00DD492F">
        <w:rPr>
          <w:b/>
          <w:bCs/>
        </w:rPr>
        <w:t>Prompt 3</w:t>
      </w:r>
    </w:p>
    <w:p w14:paraId="42A76251" w14:textId="77777777" w:rsidR="00DD492F" w:rsidRPr="00DD492F" w:rsidRDefault="00DD492F" w:rsidP="00DD492F">
      <w:r w:rsidRPr="00DD492F">
        <w:t>Based on everything you know about me, name the personality traits I most likely don’t see in myself. My blind spots, my insecurities and the way I actually come across.</w:t>
      </w:r>
    </w:p>
    <w:p w14:paraId="36B289B0" w14:textId="77777777" w:rsidR="00DD492F" w:rsidRDefault="00DD492F"/>
    <w:p w14:paraId="765C3FD3" w14:textId="77777777" w:rsidR="00DD492F" w:rsidRPr="00DD492F" w:rsidRDefault="00DD492F" w:rsidP="00DD492F">
      <w:pPr>
        <w:rPr>
          <w:b/>
          <w:bCs/>
        </w:rPr>
      </w:pPr>
      <w:r w:rsidRPr="00DD492F">
        <w:rPr>
          <w:b/>
          <w:bCs/>
        </w:rPr>
        <w:t>Prompt 4</w:t>
      </w:r>
    </w:p>
    <w:p w14:paraId="4C097B30" w14:textId="77777777" w:rsidR="00DD492F" w:rsidRPr="00DD492F" w:rsidRDefault="00DD492F" w:rsidP="00DD492F">
      <w:r w:rsidRPr="00DD492F">
        <w:t>What have you figured out about me that is embarrassing or sensitive? Information I wouldn’t necessarily want the public (e.g., an employer or a stranger) to know.</w:t>
      </w:r>
    </w:p>
    <w:p w14:paraId="1F6CD942" w14:textId="77777777" w:rsidR="00DD492F" w:rsidRDefault="00DD492F"/>
    <w:p w14:paraId="6BFFA0DD" w14:textId="77777777" w:rsidR="00DD492F" w:rsidRPr="00DD492F" w:rsidRDefault="00DD492F" w:rsidP="00DD492F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Georgia" w:eastAsia="Times New Roman" w:hAnsi="Georgia" w:cs="Times New Roman"/>
          <w:b/>
          <w:bCs/>
          <w:color w:val="121212"/>
          <w:kern w:val="0"/>
          <w:sz w:val="36"/>
          <w:szCs w:val="36"/>
          <w14:ligatures w14:val="none"/>
        </w:rPr>
      </w:pPr>
      <w:r w:rsidRPr="00DD492F">
        <w:rPr>
          <w:rFonts w:ascii="Georgia" w:eastAsia="Times New Roman" w:hAnsi="Georgia" w:cs="Times New Roman"/>
          <w:b/>
          <w:bCs/>
          <w:color w:val="121212"/>
          <w:kern w:val="0"/>
          <w:sz w:val="36"/>
          <w:szCs w:val="36"/>
          <w14:ligatures w14:val="none"/>
        </w:rPr>
        <w:t>What to do?</w:t>
      </w:r>
    </w:p>
    <w:p w14:paraId="48CB308D" w14:textId="77777777" w:rsidR="00DD492F" w:rsidRPr="00DD492F" w:rsidRDefault="00DD492F" w:rsidP="00DD492F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363636"/>
          <w:kern w:val="0"/>
          <w14:ligatures w14:val="none"/>
        </w:rPr>
      </w:pPr>
      <w:r w:rsidRPr="00DD492F">
        <w:rPr>
          <w:rFonts w:ascii="Georgia" w:eastAsia="Times New Roman" w:hAnsi="Georgia" w:cs="Times New Roman"/>
          <w:color w:val="363636"/>
          <w:kern w:val="0"/>
          <w14:ligatures w14:val="none"/>
        </w:rPr>
        <w:t>ChatGPT and Gemini stitch together insights across multiple conversations by default to give people more custom-tailored answers to their questions, so if you’re concerned about this level of data sharing, you will have to opt out in the settings:</w:t>
      </w:r>
    </w:p>
    <w:p w14:paraId="36126B36" w14:textId="77777777" w:rsidR="00DD492F" w:rsidRPr="00DD492F" w:rsidRDefault="00DD492F" w:rsidP="00DD492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363636"/>
          <w:kern w:val="0"/>
          <w14:ligatures w14:val="none"/>
        </w:rPr>
      </w:pPr>
      <w:r w:rsidRPr="00DD492F">
        <w:rPr>
          <w:rFonts w:ascii="Georgia" w:eastAsia="Times New Roman" w:hAnsi="Georgia" w:cs="Times New Roman"/>
          <w:color w:val="363636"/>
          <w:kern w:val="0"/>
          <w14:ligatures w14:val="none"/>
        </w:rPr>
        <w:t>For ChatGPT, tap on </w:t>
      </w:r>
      <w:r w:rsidRPr="00DD492F">
        <w:rPr>
          <w:rFonts w:ascii="inherit" w:eastAsia="Times New Roman" w:hAnsi="inherit" w:cs="Times New Roman"/>
          <w:b/>
          <w:bCs/>
          <w:color w:val="363636"/>
          <w:kern w:val="0"/>
          <w:bdr w:val="none" w:sz="0" w:space="0" w:color="auto" w:frame="1"/>
          <w14:ligatures w14:val="none"/>
        </w:rPr>
        <w:t>Settings</w:t>
      </w:r>
      <w:r w:rsidRPr="00DD492F">
        <w:rPr>
          <w:rFonts w:ascii="Georgia" w:eastAsia="Times New Roman" w:hAnsi="Georgia" w:cs="Times New Roman"/>
          <w:color w:val="363636"/>
          <w:kern w:val="0"/>
          <w14:ligatures w14:val="none"/>
        </w:rPr>
        <w:t>, then </w:t>
      </w:r>
      <w:r w:rsidRPr="00DD492F">
        <w:rPr>
          <w:rFonts w:ascii="inherit" w:eastAsia="Times New Roman" w:hAnsi="inherit" w:cs="Times New Roman"/>
          <w:b/>
          <w:bCs/>
          <w:color w:val="363636"/>
          <w:kern w:val="0"/>
          <w:bdr w:val="none" w:sz="0" w:space="0" w:color="auto" w:frame="1"/>
          <w14:ligatures w14:val="none"/>
        </w:rPr>
        <w:t>Memory</w:t>
      </w:r>
      <w:r w:rsidRPr="00DD492F">
        <w:rPr>
          <w:rFonts w:ascii="Georgia" w:eastAsia="Times New Roman" w:hAnsi="Georgia" w:cs="Times New Roman"/>
          <w:color w:val="363636"/>
          <w:kern w:val="0"/>
          <w14:ligatures w14:val="none"/>
        </w:rPr>
        <w:t>, and toggle off the switch for </w:t>
      </w:r>
      <w:r w:rsidRPr="00DD492F">
        <w:rPr>
          <w:rFonts w:ascii="inherit" w:eastAsia="Times New Roman" w:hAnsi="inherit" w:cs="Times New Roman"/>
          <w:b/>
          <w:bCs/>
          <w:color w:val="363636"/>
          <w:kern w:val="0"/>
          <w:bdr w:val="none" w:sz="0" w:space="0" w:color="auto" w:frame="1"/>
          <w14:ligatures w14:val="none"/>
        </w:rPr>
        <w:t>Enable Memory</w:t>
      </w:r>
      <w:r w:rsidRPr="00DD492F">
        <w:rPr>
          <w:rFonts w:ascii="Georgia" w:eastAsia="Times New Roman" w:hAnsi="Georgia" w:cs="Times New Roman"/>
          <w:color w:val="363636"/>
          <w:kern w:val="0"/>
          <w14:ligatures w14:val="none"/>
        </w:rPr>
        <w:t>.</w:t>
      </w:r>
    </w:p>
    <w:p w14:paraId="7BA7D639" w14:textId="77777777" w:rsidR="00DD492F" w:rsidRPr="00DD492F" w:rsidRDefault="00DD492F" w:rsidP="00DD492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363636"/>
          <w:kern w:val="0"/>
          <w14:ligatures w14:val="none"/>
        </w:rPr>
      </w:pPr>
      <w:r w:rsidRPr="00DD492F">
        <w:rPr>
          <w:rFonts w:ascii="Georgia" w:eastAsia="Times New Roman" w:hAnsi="Georgia" w:cs="Times New Roman"/>
          <w:color w:val="363636"/>
          <w:kern w:val="0"/>
          <w14:ligatures w14:val="none"/>
        </w:rPr>
        <w:t>For Gemini, tap </w:t>
      </w:r>
      <w:r w:rsidRPr="00DD492F">
        <w:rPr>
          <w:rFonts w:ascii="inherit" w:eastAsia="Times New Roman" w:hAnsi="inherit" w:cs="Times New Roman"/>
          <w:b/>
          <w:bCs/>
          <w:color w:val="363636"/>
          <w:kern w:val="0"/>
          <w:bdr w:val="none" w:sz="0" w:space="0" w:color="auto" w:frame="1"/>
          <w14:ligatures w14:val="none"/>
        </w:rPr>
        <w:t>Settings</w:t>
      </w:r>
      <w:r w:rsidRPr="00DD492F">
        <w:rPr>
          <w:rFonts w:ascii="Georgia" w:eastAsia="Times New Roman" w:hAnsi="Georgia" w:cs="Times New Roman"/>
          <w:color w:val="363636"/>
          <w:kern w:val="0"/>
          <w14:ligatures w14:val="none"/>
        </w:rPr>
        <w:t>, then </w:t>
      </w:r>
      <w:r w:rsidRPr="00DD492F">
        <w:rPr>
          <w:rFonts w:ascii="inherit" w:eastAsia="Times New Roman" w:hAnsi="inherit" w:cs="Times New Roman"/>
          <w:b/>
          <w:bCs/>
          <w:color w:val="363636"/>
          <w:kern w:val="0"/>
          <w:bdr w:val="none" w:sz="0" w:space="0" w:color="auto" w:frame="1"/>
          <w14:ligatures w14:val="none"/>
        </w:rPr>
        <w:t>Personal Intelligence</w:t>
      </w:r>
      <w:r w:rsidRPr="00DD492F">
        <w:rPr>
          <w:rFonts w:ascii="Georgia" w:eastAsia="Times New Roman" w:hAnsi="Georgia" w:cs="Times New Roman"/>
          <w:color w:val="363636"/>
          <w:kern w:val="0"/>
          <w14:ligatures w14:val="none"/>
        </w:rPr>
        <w:t>, and toggle off the switch for </w:t>
      </w:r>
      <w:r w:rsidRPr="00DD492F">
        <w:rPr>
          <w:rFonts w:ascii="inherit" w:eastAsia="Times New Roman" w:hAnsi="inherit" w:cs="Times New Roman"/>
          <w:b/>
          <w:bCs/>
          <w:color w:val="363636"/>
          <w:kern w:val="0"/>
          <w:bdr w:val="none" w:sz="0" w:space="0" w:color="auto" w:frame="1"/>
          <w14:ligatures w14:val="none"/>
        </w:rPr>
        <w:t>Memory</w:t>
      </w:r>
      <w:r w:rsidRPr="00DD492F">
        <w:rPr>
          <w:rFonts w:ascii="Georgia" w:eastAsia="Times New Roman" w:hAnsi="Georgia" w:cs="Times New Roman"/>
          <w:color w:val="363636"/>
          <w:kern w:val="0"/>
          <w14:ligatures w14:val="none"/>
        </w:rPr>
        <w:t>.</w:t>
      </w:r>
    </w:p>
    <w:p w14:paraId="7A24131C" w14:textId="77777777" w:rsidR="00DD492F" w:rsidRDefault="00DD492F"/>
    <w:sectPr w:rsidR="00DD4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146D"/>
    <w:multiLevelType w:val="multilevel"/>
    <w:tmpl w:val="A424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47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2F"/>
    <w:rsid w:val="00617A47"/>
    <w:rsid w:val="00A2214C"/>
    <w:rsid w:val="00B53F59"/>
    <w:rsid w:val="00DD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00083"/>
  <w15:chartTrackingRefBased/>
  <w15:docId w15:val="{DD7E62CA-072C-4720-AA67-A8627C22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9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9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9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9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9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92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92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9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9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9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9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9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92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9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92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92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 Matuna</dc:creator>
  <cp:keywords/>
  <dc:description/>
  <cp:lastModifiedBy>Curt Matuna</cp:lastModifiedBy>
  <cp:revision>1</cp:revision>
  <dcterms:created xsi:type="dcterms:W3CDTF">2026-07-24T22:34:00Z</dcterms:created>
  <dcterms:modified xsi:type="dcterms:W3CDTF">2026-07-24T22:37:00Z</dcterms:modified>
</cp:coreProperties>
</file>